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DB" w:rsidRPr="002B1920" w:rsidRDefault="00EC599C">
      <w:pPr>
        <w:rPr>
          <w:rFonts w:ascii="Tw Cen MT" w:hAnsi="Tw Cen MT"/>
          <w:b/>
          <w:sz w:val="28"/>
          <w:szCs w:val="28"/>
          <w:u w:val="single"/>
        </w:rPr>
      </w:pPr>
      <w:r w:rsidRPr="002B1920">
        <w:rPr>
          <w:rFonts w:ascii="Tw Cen MT" w:hAnsi="Tw Cen MT"/>
          <w:b/>
          <w:sz w:val="28"/>
          <w:szCs w:val="28"/>
          <w:u w:val="single"/>
        </w:rPr>
        <w:t xml:space="preserve">Leader </w:t>
      </w:r>
      <w:r w:rsidR="006069EE" w:rsidRPr="002B1920">
        <w:rPr>
          <w:rFonts w:ascii="Tw Cen MT" w:hAnsi="Tw Cen MT"/>
          <w:b/>
          <w:sz w:val="28"/>
          <w:szCs w:val="28"/>
          <w:u w:val="single"/>
        </w:rPr>
        <w:t>Questions Stems:</w:t>
      </w:r>
    </w:p>
    <w:p w:rsidR="006069EE" w:rsidRPr="002B1920" w:rsidRDefault="006069EE" w:rsidP="00390E76">
      <w:pPr>
        <w:pStyle w:val="NormalWeb"/>
        <w:numPr>
          <w:ilvl w:val="0"/>
          <w:numId w:val="4"/>
        </w:numPr>
        <w:tabs>
          <w:tab w:val="clear" w:pos="720"/>
        </w:tabs>
        <w:spacing w:before="320" w:beforeAutospacing="0" w:after="0" w:afterAutospacing="0"/>
        <w:ind w:left="36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  <w:r w:rsidRPr="002B1920">
        <w:rPr>
          <w:rFonts w:ascii="Tw Cen MT" w:hAnsi="Tw Cen MT" w:cs="Calibri"/>
          <w:color w:val="000000" w:themeColor="text1"/>
          <w:sz w:val="28"/>
          <w:szCs w:val="28"/>
        </w:rPr>
        <w:t>Which data indicates a readiness for a small scale evidence-based strategy or intervention? Why?</w:t>
      </w:r>
      <w:r w:rsidRPr="002B1920">
        <w:rPr>
          <w:rFonts w:ascii="Tw Cen MT" w:hAnsi="Tw Cen MT" w:cs="Calibri"/>
          <w:color w:val="000000" w:themeColor="text1"/>
          <w:sz w:val="28"/>
          <w:szCs w:val="28"/>
        </w:rPr>
        <w:br/>
      </w:r>
    </w:p>
    <w:p w:rsidR="006069EE" w:rsidRPr="002B1920" w:rsidRDefault="006069EE" w:rsidP="00390E76">
      <w:pPr>
        <w:pStyle w:val="Normal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  <w:r w:rsidRPr="002B1920">
        <w:rPr>
          <w:rFonts w:ascii="Tw Cen MT" w:hAnsi="Tw Cen MT" w:cs="Calibri"/>
          <w:color w:val="000000" w:themeColor="text1"/>
          <w:sz w:val="28"/>
          <w:szCs w:val="28"/>
        </w:rPr>
        <w:t>What staff changes might take place for next year? Programmatic changes?</w:t>
      </w:r>
      <w:r w:rsidRPr="002B1920">
        <w:rPr>
          <w:rFonts w:ascii="Tw Cen MT" w:hAnsi="Tw Cen MT" w:cs="Calibri"/>
          <w:color w:val="000000" w:themeColor="text1"/>
          <w:sz w:val="28"/>
          <w:szCs w:val="28"/>
        </w:rPr>
        <w:br/>
      </w:r>
    </w:p>
    <w:p w:rsidR="006069EE" w:rsidRPr="002B1920" w:rsidRDefault="006069EE" w:rsidP="00390E76">
      <w:pPr>
        <w:pStyle w:val="Normal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  <w:r w:rsidRPr="002B1920">
        <w:rPr>
          <w:rFonts w:ascii="Tw Cen MT" w:hAnsi="Tw Cen MT" w:cs="Calibri"/>
          <w:color w:val="000000" w:themeColor="text1"/>
          <w:sz w:val="28"/>
          <w:szCs w:val="28"/>
        </w:rPr>
        <w:t>In terms of triangulating data, what other data or evidence would you examine?</w:t>
      </w:r>
      <w:r w:rsidRPr="002B1920">
        <w:rPr>
          <w:rFonts w:ascii="Tw Cen MT" w:hAnsi="Tw Cen MT" w:cs="Calibri"/>
          <w:color w:val="000000" w:themeColor="text1"/>
          <w:sz w:val="28"/>
          <w:szCs w:val="28"/>
        </w:rPr>
        <w:br/>
      </w:r>
    </w:p>
    <w:p w:rsidR="006069EE" w:rsidRPr="002B1920" w:rsidRDefault="006069EE" w:rsidP="00390E76">
      <w:pPr>
        <w:pStyle w:val="Normal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  <w:r w:rsidRPr="002B1920">
        <w:rPr>
          <w:rFonts w:ascii="Tw Cen MT" w:hAnsi="Tw Cen MT" w:cs="Calibri"/>
          <w:color w:val="000000" w:themeColor="text1"/>
          <w:sz w:val="28"/>
          <w:szCs w:val="28"/>
        </w:rPr>
        <w:t>How are data being used at various intervals throughout the year? (i.e., before new school year begins, end of course/marking period, interim; 30-60-90 days)</w:t>
      </w:r>
    </w:p>
    <w:p w:rsidR="00EC599C" w:rsidRPr="002B1920" w:rsidRDefault="00EC599C" w:rsidP="00EC599C">
      <w:pPr>
        <w:pStyle w:val="NormalWeb"/>
        <w:spacing w:before="0" w:beforeAutospacing="0" w:after="0" w:afterAutospacing="0"/>
        <w:ind w:left="36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</w:p>
    <w:p w:rsidR="00EC599C" w:rsidRPr="002B1920" w:rsidRDefault="00EC599C" w:rsidP="00390E76">
      <w:pPr>
        <w:pStyle w:val="Normal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  <w:r w:rsidRPr="002B1920">
        <w:rPr>
          <w:rFonts w:ascii="Tw Cen MT" w:hAnsi="Tw Cen MT" w:cs="Calibri"/>
          <w:color w:val="000000" w:themeColor="text1"/>
          <w:sz w:val="28"/>
          <w:szCs w:val="28"/>
        </w:rPr>
        <w:t>Is staff knowledge sufficient or do we need professional learning to solve the student achievement problem?</w:t>
      </w:r>
    </w:p>
    <w:p w:rsidR="00EC599C" w:rsidRPr="002B1920" w:rsidRDefault="00EC599C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</w:p>
    <w:p w:rsidR="00EC599C" w:rsidRPr="002B1920" w:rsidRDefault="00EC599C" w:rsidP="00390E76">
      <w:pPr>
        <w:pStyle w:val="Normal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Tw Cen MT" w:hAnsi="Tw Cen MT" w:cs="Calibri"/>
          <w:color w:val="000000" w:themeColor="text1"/>
          <w:sz w:val="28"/>
          <w:szCs w:val="28"/>
        </w:rPr>
      </w:pPr>
      <w:r w:rsidRPr="002B1920">
        <w:rPr>
          <w:rFonts w:ascii="Tw Cen MT" w:hAnsi="Tw Cen MT" w:cs="Calibri"/>
          <w:color w:val="000000" w:themeColor="text1"/>
          <w:sz w:val="28"/>
          <w:szCs w:val="28"/>
        </w:rPr>
        <w:t>What evidence do you have that an action/collaborative plan for teacher improvement are leading toward more effective instructional practices and higher student performance?</w:t>
      </w:r>
    </w:p>
    <w:p w:rsidR="00B936DB" w:rsidRPr="002B1920" w:rsidRDefault="00B936DB" w:rsidP="006069EE">
      <w:pPr>
        <w:pStyle w:val="ListParagraph"/>
        <w:rPr>
          <w:rFonts w:ascii="Tw Cen MT" w:hAnsi="Tw Cen MT"/>
          <w:sz w:val="28"/>
          <w:szCs w:val="28"/>
          <w:u w:val="single"/>
        </w:rPr>
      </w:pPr>
    </w:p>
    <w:p w:rsidR="006069EE" w:rsidRPr="002B1920" w:rsidRDefault="006069EE" w:rsidP="006069EE">
      <w:pPr>
        <w:pStyle w:val="ListParagraph"/>
        <w:rPr>
          <w:rFonts w:ascii="Tw Cen MT" w:hAnsi="Tw Cen MT"/>
          <w:sz w:val="28"/>
          <w:szCs w:val="28"/>
          <w:u w:val="single"/>
        </w:rPr>
      </w:pPr>
    </w:p>
    <w:p w:rsidR="002B1920" w:rsidRPr="002B1920" w:rsidRDefault="002B1920" w:rsidP="00C332CF">
      <w:pPr>
        <w:rPr>
          <w:rFonts w:ascii="Tw Cen MT" w:hAnsi="Tw Cen MT"/>
          <w:b/>
          <w:sz w:val="28"/>
          <w:szCs w:val="28"/>
          <w:u w:val="single"/>
        </w:rPr>
      </w:pPr>
    </w:p>
    <w:p w:rsidR="002B1920" w:rsidRPr="002B1920" w:rsidRDefault="002B1920" w:rsidP="00C332CF">
      <w:pPr>
        <w:rPr>
          <w:rFonts w:ascii="Tw Cen MT" w:hAnsi="Tw Cen MT"/>
          <w:b/>
          <w:sz w:val="28"/>
          <w:szCs w:val="28"/>
          <w:u w:val="single"/>
        </w:rPr>
      </w:pPr>
    </w:p>
    <w:p w:rsidR="002B1920" w:rsidRPr="002B1920" w:rsidRDefault="001973A3" w:rsidP="00C332CF">
      <w:pPr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AA75A" wp14:editId="2A5303F0">
                <wp:simplePos x="0" y="0"/>
                <wp:positionH relativeFrom="column">
                  <wp:posOffset>-43180</wp:posOffset>
                </wp:positionH>
                <wp:positionV relativeFrom="paragraph">
                  <wp:posOffset>339962</wp:posOffset>
                </wp:positionV>
                <wp:extent cx="3890645" cy="18605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645" cy="186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920" w:rsidRPr="001973A3" w:rsidRDefault="002B192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973A3">
                              <w:rPr>
                                <w:i/>
                                <w:sz w:val="28"/>
                                <w:szCs w:val="28"/>
                              </w:rPr>
                              <w:t>“An equitable leader should use teams of staff, who are closest to student achievement need, to collaboratively identify the problem and engage in root cause analysis.</w:t>
                            </w:r>
                            <w:r w:rsidR="001973A3" w:rsidRPr="001973A3">
                              <w:rPr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2B1920" w:rsidRPr="002B1920" w:rsidRDefault="002B192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B1920">
                              <w:rPr>
                                <w:i/>
                                <w:sz w:val="24"/>
                                <w:szCs w:val="24"/>
                              </w:rPr>
                              <w:t>-REL Mid-</w:t>
                            </w:r>
                            <w:proofErr w:type="spellStart"/>
                            <w:r w:rsidRPr="002B1920">
                              <w:rPr>
                                <w:i/>
                                <w:sz w:val="24"/>
                                <w:szCs w:val="24"/>
                              </w:rPr>
                              <w:t>Altantic</w:t>
                            </w:r>
                            <w:proofErr w:type="spellEnd"/>
                            <w:r w:rsidRPr="002B1920">
                              <w:rPr>
                                <w:i/>
                                <w:sz w:val="24"/>
                                <w:szCs w:val="24"/>
                              </w:rPr>
                              <w:t>, 2014</w:t>
                            </w:r>
                            <w:r w:rsidRPr="002B1920">
                              <w:rPr>
                                <w:i/>
                                <w:sz w:val="24"/>
                                <w:szCs w:val="24"/>
                              </w:rPr>
                              <w:br/>
                              <w:t>webinar, “Root Cause Analysis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: How Adaptive Leaders Use Root </w:t>
                            </w:r>
                            <w:r w:rsidR="001973A3">
                              <w:rPr>
                                <w:i/>
                                <w:sz w:val="24"/>
                                <w:szCs w:val="24"/>
                              </w:rPr>
                              <w:t>to Collaboratively Solve Student Achievement Needs”</w:t>
                            </w:r>
                          </w:p>
                          <w:p w:rsidR="002B1920" w:rsidRPr="002B1920" w:rsidRDefault="002B192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4pt;margin-top:26.75pt;width:306.35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" fillcolor="#daeef3 [664]" stroked="f" strokeweight=".5pt">
                <v:textbox>
                  <w:txbxContent>
                    <w:p w:rsidR="002B1920" w:rsidRPr="001973A3" w:rsidRDefault="002B1920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973A3">
                        <w:rPr>
                          <w:i/>
                          <w:sz w:val="28"/>
                          <w:szCs w:val="28"/>
                        </w:rPr>
                        <w:t>“An equitable leader should use teams of staff, who are closest to student achievement need, to collaboratively identify the problem and engage in root cause analysis.</w:t>
                      </w:r>
                      <w:r w:rsidR="001973A3" w:rsidRPr="001973A3">
                        <w:rPr>
                          <w:i/>
                          <w:sz w:val="28"/>
                          <w:szCs w:val="28"/>
                        </w:rPr>
                        <w:t>”</w:t>
                      </w:r>
                    </w:p>
                    <w:p w:rsidR="002B1920" w:rsidRPr="002B1920" w:rsidRDefault="002B192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2B1920">
                        <w:rPr>
                          <w:i/>
                          <w:sz w:val="24"/>
                          <w:szCs w:val="24"/>
                        </w:rPr>
                        <w:t>-REL Mid-</w:t>
                      </w:r>
                      <w:proofErr w:type="spellStart"/>
                      <w:r w:rsidRPr="002B1920">
                        <w:rPr>
                          <w:i/>
                          <w:sz w:val="24"/>
                          <w:szCs w:val="24"/>
                        </w:rPr>
                        <w:t>Altantic</w:t>
                      </w:r>
                      <w:proofErr w:type="spellEnd"/>
                      <w:r w:rsidRPr="002B1920">
                        <w:rPr>
                          <w:i/>
                          <w:sz w:val="24"/>
                          <w:szCs w:val="24"/>
                        </w:rPr>
                        <w:t>, 2014</w:t>
                      </w:r>
                      <w:r w:rsidRPr="002B1920">
                        <w:rPr>
                          <w:i/>
                          <w:sz w:val="24"/>
                          <w:szCs w:val="24"/>
                        </w:rPr>
                        <w:br/>
                        <w:t>webinar, “Root Cause Analysis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: How Adaptive Leaders Use Root </w:t>
                      </w:r>
                      <w:r w:rsidR="001973A3">
                        <w:rPr>
                          <w:i/>
                          <w:sz w:val="24"/>
                          <w:szCs w:val="24"/>
                        </w:rPr>
                        <w:t>to Collaboratively Solve Student Achievement Needs”</w:t>
                      </w:r>
                    </w:p>
                    <w:p w:rsidR="002B1920" w:rsidRPr="002B1920" w:rsidRDefault="002B192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920" w:rsidRPr="002B1920" w:rsidRDefault="002B1920" w:rsidP="00C332CF">
      <w:pPr>
        <w:rPr>
          <w:rFonts w:ascii="Tw Cen MT" w:hAnsi="Tw Cen MT"/>
          <w:b/>
          <w:sz w:val="28"/>
          <w:szCs w:val="28"/>
          <w:u w:val="single"/>
        </w:rPr>
      </w:pPr>
    </w:p>
    <w:p w:rsidR="002B1920" w:rsidRPr="002B1920" w:rsidRDefault="002B1920" w:rsidP="00C332CF">
      <w:pPr>
        <w:rPr>
          <w:rFonts w:ascii="Tw Cen MT" w:hAnsi="Tw Cen MT"/>
          <w:b/>
          <w:sz w:val="28"/>
          <w:szCs w:val="28"/>
          <w:u w:val="single"/>
        </w:rPr>
      </w:pPr>
    </w:p>
    <w:p w:rsidR="002B1920" w:rsidRPr="002B1920" w:rsidRDefault="002B1920" w:rsidP="00C332CF">
      <w:pPr>
        <w:rPr>
          <w:rFonts w:ascii="Tw Cen MT" w:hAnsi="Tw Cen MT"/>
          <w:b/>
          <w:sz w:val="28"/>
          <w:szCs w:val="28"/>
          <w:u w:val="single"/>
        </w:rPr>
      </w:pPr>
    </w:p>
    <w:p w:rsidR="002B1920" w:rsidRPr="002B1920" w:rsidRDefault="002B1920" w:rsidP="00C332CF">
      <w:pPr>
        <w:rPr>
          <w:rFonts w:ascii="Tw Cen MT" w:hAnsi="Tw Cen MT"/>
          <w:b/>
          <w:sz w:val="28"/>
          <w:szCs w:val="28"/>
          <w:u w:val="single"/>
        </w:rPr>
      </w:pPr>
    </w:p>
    <w:p w:rsidR="002B1920" w:rsidRPr="002B1920" w:rsidRDefault="002B1920" w:rsidP="00C332CF">
      <w:pPr>
        <w:rPr>
          <w:rFonts w:ascii="Tw Cen MT" w:hAnsi="Tw Cen MT"/>
          <w:b/>
          <w:sz w:val="28"/>
          <w:szCs w:val="28"/>
          <w:u w:val="single"/>
        </w:rPr>
      </w:pPr>
    </w:p>
    <w:p w:rsidR="002B1920" w:rsidRPr="002B1920" w:rsidRDefault="001973A3" w:rsidP="00C332CF">
      <w:pPr>
        <w:rPr>
          <w:rFonts w:ascii="Tw Cen MT" w:hAnsi="Tw Cen MT"/>
          <w:b/>
          <w:sz w:val="28"/>
          <w:szCs w:val="28"/>
          <w:u w:val="single"/>
        </w:rPr>
      </w:pPr>
      <w:r w:rsidRPr="002B192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43E0" wp14:editId="5579D29F">
                <wp:simplePos x="0" y="0"/>
                <wp:positionH relativeFrom="column">
                  <wp:posOffset>-44450</wp:posOffset>
                </wp:positionH>
                <wp:positionV relativeFrom="paragraph">
                  <wp:posOffset>104775</wp:posOffset>
                </wp:positionV>
                <wp:extent cx="3613150" cy="262890"/>
                <wp:effectExtent l="0" t="0" r="635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99C" w:rsidRPr="00867905" w:rsidRDefault="00EC599C" w:rsidP="00EC599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6790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867905" w:rsidRPr="00867905">
                              <w:rPr>
                                <w:sz w:val="16"/>
                                <w:szCs w:val="16"/>
                              </w:rPr>
                              <w:t>ource</w:t>
                            </w:r>
                            <w:r w:rsidRPr="00867905">
                              <w:rPr>
                                <w:sz w:val="16"/>
                                <w:szCs w:val="16"/>
                              </w:rPr>
                              <w:t>: REL Mid-Atlantic Root Cause Analysis</w:t>
                            </w:r>
                            <w:r w:rsidRPr="00867905">
                              <w:rPr>
                                <w:sz w:val="16"/>
                                <w:szCs w:val="16"/>
                              </w:rPr>
                              <w:t xml:space="preserve"> webinar</w:t>
                            </w:r>
                            <w:r w:rsidRPr="00867905">
                              <w:rPr>
                                <w:sz w:val="16"/>
                                <w:szCs w:val="16"/>
                              </w:rPr>
                              <w:t>, April 2014</w:t>
                            </w:r>
                          </w:p>
                          <w:p w:rsidR="00EC599C" w:rsidRDefault="00EC5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3.5pt;margin-top:8.25pt;width:284.5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" fillcolor="white [3201]" stroked="f" strokeweight=".5pt">
                <v:textbox>
                  <w:txbxContent>
                    <w:p w:rsidR="00EC599C" w:rsidRPr="00867905" w:rsidRDefault="00EC599C" w:rsidP="00EC599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867905">
                        <w:rPr>
                          <w:sz w:val="16"/>
                          <w:szCs w:val="16"/>
                        </w:rPr>
                        <w:t>S</w:t>
                      </w:r>
                      <w:r w:rsidR="00867905" w:rsidRPr="00867905">
                        <w:rPr>
                          <w:sz w:val="16"/>
                          <w:szCs w:val="16"/>
                        </w:rPr>
                        <w:t>ource</w:t>
                      </w:r>
                      <w:r w:rsidRPr="00867905">
                        <w:rPr>
                          <w:sz w:val="16"/>
                          <w:szCs w:val="16"/>
                        </w:rPr>
                        <w:t>: REL Mid-Atlantic Root Cause Analysis</w:t>
                      </w:r>
                      <w:r w:rsidRPr="00867905">
                        <w:rPr>
                          <w:sz w:val="16"/>
                          <w:szCs w:val="16"/>
                        </w:rPr>
                        <w:t xml:space="preserve"> webinar</w:t>
                      </w:r>
                      <w:r w:rsidRPr="00867905">
                        <w:rPr>
                          <w:sz w:val="16"/>
                          <w:szCs w:val="16"/>
                        </w:rPr>
                        <w:t>, April 2014</w:t>
                      </w:r>
                    </w:p>
                    <w:p w:rsidR="00EC599C" w:rsidRDefault="00EC599C"/>
                  </w:txbxContent>
                </v:textbox>
              </v:shape>
            </w:pict>
          </mc:Fallback>
        </mc:AlternateContent>
      </w:r>
    </w:p>
    <w:p w:rsidR="006069EE" w:rsidRPr="002B1920" w:rsidRDefault="006069EE" w:rsidP="00C332CF">
      <w:pPr>
        <w:rPr>
          <w:rFonts w:ascii="Tw Cen MT" w:hAnsi="Tw Cen MT"/>
          <w:sz w:val="28"/>
          <w:szCs w:val="28"/>
          <w:u w:val="single"/>
        </w:rPr>
      </w:pPr>
      <w:r w:rsidRPr="002B1920">
        <w:rPr>
          <w:rFonts w:ascii="Tw Cen MT" w:hAnsi="Tw Cen MT"/>
          <w:b/>
          <w:sz w:val="28"/>
          <w:szCs w:val="28"/>
          <w:u w:val="single"/>
        </w:rPr>
        <w:lastRenderedPageBreak/>
        <w:t>Stakeholder Question Stems:</w:t>
      </w:r>
    </w:p>
    <w:p w:rsidR="006069EE" w:rsidRPr="002B1920" w:rsidRDefault="006069EE" w:rsidP="00C332CF">
      <w:pPr>
        <w:pStyle w:val="NormalWeb"/>
        <w:numPr>
          <w:ilvl w:val="0"/>
          <w:numId w:val="6"/>
        </w:numPr>
        <w:tabs>
          <w:tab w:val="clear" w:pos="720"/>
          <w:tab w:val="num" w:pos="540"/>
        </w:tabs>
        <w:spacing w:before="0" w:beforeAutospacing="0" w:after="0" w:afterAutospacing="0"/>
        <w:ind w:left="54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Who are my key stakeholders known to have a positive impact and can challenge status quo?</w:t>
      </w:r>
    </w:p>
    <w:p w:rsidR="006069EE" w:rsidRPr="002B1920" w:rsidRDefault="006069EE" w:rsidP="00C332CF">
      <w:pPr>
        <w:pStyle w:val="NormalWeb"/>
        <w:tabs>
          <w:tab w:val="num" w:pos="540"/>
        </w:tabs>
        <w:spacing w:before="0" w:beforeAutospacing="0" w:after="0" w:afterAutospacing="0"/>
        <w:ind w:left="54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6069EE" w:rsidRPr="002B1920" w:rsidRDefault="006069EE" w:rsidP="00C332CF">
      <w:pPr>
        <w:pStyle w:val="NormalWeb"/>
        <w:numPr>
          <w:ilvl w:val="0"/>
          <w:numId w:val="6"/>
        </w:numPr>
        <w:tabs>
          <w:tab w:val="clear" w:pos="720"/>
          <w:tab w:val="num" w:pos="540"/>
        </w:tabs>
        <w:spacing w:before="0" w:beforeAutospacing="0" w:after="0" w:afterAutospacing="0"/>
        <w:ind w:left="54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How can I involve stakeholders in data-informed decision making throughout the school year? What would this look like?</w:t>
      </w:r>
    </w:p>
    <w:p w:rsidR="006069EE" w:rsidRPr="002B1920" w:rsidRDefault="006069EE" w:rsidP="00C332CF">
      <w:pPr>
        <w:pStyle w:val="ListParagraph"/>
        <w:tabs>
          <w:tab w:val="num" w:pos="540"/>
        </w:tabs>
        <w:ind w:left="540" w:hanging="450"/>
        <w:rPr>
          <w:rFonts w:ascii="Tw Cen MT" w:hAnsi="Tw Cen MT" w:cs="Calibri"/>
          <w:color w:val="000000"/>
          <w:sz w:val="28"/>
          <w:szCs w:val="28"/>
        </w:rPr>
      </w:pPr>
    </w:p>
    <w:p w:rsidR="006069EE" w:rsidRPr="002B1920" w:rsidRDefault="00EC599C" w:rsidP="00C332CF">
      <w:pPr>
        <w:pStyle w:val="NormalWeb"/>
        <w:numPr>
          <w:ilvl w:val="0"/>
          <w:numId w:val="6"/>
        </w:numPr>
        <w:tabs>
          <w:tab w:val="clear" w:pos="720"/>
          <w:tab w:val="num" w:pos="540"/>
        </w:tabs>
        <w:spacing w:before="0" w:beforeAutospacing="0" w:after="0" w:afterAutospacing="0"/>
        <w:ind w:left="54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Which stakeholders are closest to the student achievement and/or have relevant information?</w:t>
      </w:r>
    </w:p>
    <w:p w:rsidR="00EC599C" w:rsidRPr="002B1920" w:rsidRDefault="00EC599C" w:rsidP="00C332CF">
      <w:pPr>
        <w:pStyle w:val="ListParagraph"/>
        <w:ind w:left="540" w:hanging="450"/>
        <w:rPr>
          <w:rFonts w:ascii="Tw Cen MT" w:hAnsi="Tw Cen MT" w:cs="Calibri"/>
          <w:color w:val="000000"/>
          <w:sz w:val="28"/>
          <w:szCs w:val="28"/>
        </w:rPr>
      </w:pPr>
    </w:p>
    <w:p w:rsidR="00EC599C" w:rsidRPr="002B1920" w:rsidRDefault="00EC599C" w:rsidP="00C332CF">
      <w:pPr>
        <w:pStyle w:val="NormalWeb"/>
        <w:spacing w:before="0" w:beforeAutospacing="0" w:after="0" w:afterAutospacing="0"/>
        <w:ind w:left="72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F14E1F" w:rsidRPr="002B1920" w:rsidRDefault="00F14E1F" w:rsidP="00F14E1F">
      <w:pPr>
        <w:pStyle w:val="ListParagraph"/>
        <w:rPr>
          <w:rFonts w:ascii="Tw Cen MT" w:hAnsi="Tw Cen MT" w:cs="Calibri"/>
          <w:color w:val="000000"/>
          <w:sz w:val="28"/>
          <w:szCs w:val="28"/>
        </w:rPr>
      </w:pPr>
    </w:p>
    <w:p w:rsidR="00F14E1F" w:rsidRPr="002B1920" w:rsidRDefault="00F14E1F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2B1920" w:rsidRPr="002B1920" w:rsidRDefault="002B1920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F14E1F" w:rsidRPr="002B1920" w:rsidRDefault="005F45B8" w:rsidP="00F14E1F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  <w:r>
        <w:rPr>
          <w:rFonts w:ascii="Tw Cen MT" w:hAnsi="Tw Cen MT" w:cs="Calibri"/>
          <w:b/>
          <w:color w:val="000000"/>
          <w:sz w:val="28"/>
          <w:szCs w:val="28"/>
          <w:u w:val="single"/>
        </w:rPr>
        <w:lastRenderedPageBreak/>
        <w:t>Instructional</w:t>
      </w:r>
      <w:bookmarkStart w:id="0" w:name="_GoBack"/>
      <w:bookmarkEnd w:id="0"/>
      <w:r w:rsidR="00F14E1F" w:rsidRPr="002B1920">
        <w:rPr>
          <w:rFonts w:ascii="Tw Cen MT" w:hAnsi="Tw Cen MT" w:cs="Calibri"/>
          <w:b/>
          <w:color w:val="000000"/>
          <w:sz w:val="28"/>
          <w:szCs w:val="28"/>
          <w:u w:val="single"/>
        </w:rPr>
        <w:t xml:space="preserve"> Question Stems:</w:t>
      </w:r>
    </w:p>
    <w:p w:rsidR="00390E76" w:rsidRPr="002B1920" w:rsidRDefault="00390E76" w:rsidP="00390E76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b/>
          <w:color w:val="000000"/>
          <w:sz w:val="28"/>
          <w:szCs w:val="28"/>
          <w:u w:val="single"/>
        </w:rPr>
      </w:pPr>
    </w:p>
    <w:p w:rsidR="00390E76" w:rsidRPr="002B1920" w:rsidRDefault="00390E76" w:rsidP="00390E76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What are factors that might be impacting student achievement?</w:t>
      </w:r>
    </w:p>
    <w:p w:rsidR="00EC599C" w:rsidRPr="002B1920" w:rsidRDefault="00EC599C" w:rsidP="00390E76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How is formative assessment used diagnostically for teaching</w:t>
      </w:r>
      <w:r w:rsidR="00B8353B" w:rsidRPr="002B1920">
        <w:rPr>
          <w:rFonts w:ascii="Tw Cen MT" w:hAnsi="Tw Cen MT" w:cs="Calibri"/>
          <w:color w:val="000000"/>
          <w:sz w:val="28"/>
          <w:szCs w:val="28"/>
        </w:rPr>
        <w:t>/adjusting instruction</w:t>
      </w:r>
      <w:r w:rsidRPr="002B1920">
        <w:rPr>
          <w:rFonts w:ascii="Tw Cen MT" w:hAnsi="Tw Cen MT" w:cs="Calibri"/>
          <w:color w:val="000000"/>
          <w:sz w:val="28"/>
          <w:szCs w:val="28"/>
        </w:rPr>
        <w:t>?</w:t>
      </w:r>
    </w:p>
    <w:p w:rsidR="00EC599C" w:rsidRPr="002B1920" w:rsidRDefault="00EC599C" w:rsidP="00390E76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What evidence do we have that the strategy is working?</w:t>
      </w:r>
    </w:p>
    <w:p w:rsidR="00EC599C" w:rsidRPr="002B1920" w:rsidRDefault="00EC599C" w:rsidP="00390E76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How are you supporting teachers’ growth?</w:t>
      </w:r>
    </w:p>
    <w:p w:rsidR="00B8353B" w:rsidRPr="002B1920" w:rsidRDefault="00B8353B" w:rsidP="00390E76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How do you monitor the effective delivery of the Maryland College-and Career-Ready Standards?</w:t>
      </w:r>
    </w:p>
    <w:p w:rsidR="00B8353B" w:rsidRPr="002B1920" w:rsidRDefault="00B8353B" w:rsidP="00B8353B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Which teachers/grade levels have higher % of failing students? Trends? Patterns?</w:t>
      </w:r>
    </w:p>
    <w:p w:rsidR="00B8353B" w:rsidRPr="002B1920" w:rsidRDefault="00B8353B" w:rsidP="00B8353B">
      <w:pPr>
        <w:pStyle w:val="NormalWeb"/>
        <w:numPr>
          <w:ilvl w:val="0"/>
          <w:numId w:val="8"/>
        </w:numPr>
        <w:spacing w:before="0" w:beforeAutospacing="0" w:after="0" w:afterAutospacing="0"/>
        <w:ind w:left="360" w:hanging="450"/>
        <w:textAlignment w:val="baseline"/>
        <w:rPr>
          <w:rFonts w:ascii="Tw Cen MT" w:hAnsi="Tw Cen MT" w:cs="Calibri"/>
          <w:color w:val="000000"/>
          <w:sz w:val="28"/>
          <w:szCs w:val="28"/>
        </w:rPr>
      </w:pPr>
      <w:r w:rsidRPr="002B1920">
        <w:rPr>
          <w:rFonts w:ascii="Tw Cen MT" w:hAnsi="Tw Cen MT" w:cs="Calibri"/>
          <w:color w:val="000000"/>
          <w:sz w:val="28"/>
          <w:szCs w:val="28"/>
        </w:rPr>
        <w:t>Do grades indicate mastery or non-mastery of the MCCRS?</w:t>
      </w:r>
    </w:p>
    <w:p w:rsidR="00EC599C" w:rsidRDefault="00EC599C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2B1920" w:rsidRDefault="002B1920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2B1920" w:rsidRDefault="002B1920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2B1920" w:rsidRDefault="002B1920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2B1920" w:rsidRDefault="002B1920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2B1920" w:rsidRPr="002B1920" w:rsidRDefault="002B1920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EC599C" w:rsidRPr="002B1920" w:rsidRDefault="00EC599C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 w:cs="Calibri"/>
          <w:color w:val="000000"/>
          <w:sz w:val="28"/>
          <w:szCs w:val="28"/>
        </w:rPr>
      </w:pPr>
    </w:p>
    <w:p w:rsidR="00EC599C" w:rsidRPr="002B1920" w:rsidRDefault="00EC599C" w:rsidP="00EC599C">
      <w:pPr>
        <w:pStyle w:val="NormalWeb"/>
        <w:spacing w:before="0" w:beforeAutospacing="0" w:after="0" w:afterAutospacing="0"/>
        <w:textAlignment w:val="baseline"/>
        <w:rPr>
          <w:rFonts w:ascii="Tw Cen MT" w:hAnsi="Tw Cen MT"/>
          <w:sz w:val="28"/>
          <w:szCs w:val="28"/>
        </w:rPr>
      </w:pPr>
      <w:r w:rsidRPr="002B1920">
        <w:rPr>
          <w:rFonts w:ascii="Tw Cen MT" w:hAnsi="Tw Cen MT" w:cs="Calibri"/>
          <w:b/>
          <w:color w:val="000000"/>
          <w:sz w:val="28"/>
          <w:szCs w:val="28"/>
          <w:u w:val="single"/>
        </w:rPr>
        <w:t>Student Question Stems:</w:t>
      </w:r>
      <w:r w:rsidRPr="002B1920">
        <w:rPr>
          <w:rFonts w:ascii="Tw Cen MT" w:hAnsi="Tw Cen MT"/>
          <w:sz w:val="28"/>
          <w:szCs w:val="28"/>
        </w:rPr>
        <w:br/>
      </w:r>
    </w:p>
    <w:p w:rsidR="00EC599C" w:rsidRPr="002B1920" w:rsidRDefault="00B8353B" w:rsidP="00EC599C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Tw Cen MT" w:hAnsi="Tw Cen MT"/>
          <w:sz w:val="28"/>
          <w:szCs w:val="28"/>
        </w:rPr>
      </w:pPr>
      <w:r w:rsidRPr="002B1920">
        <w:rPr>
          <w:rFonts w:ascii="Tw Cen MT" w:hAnsi="Tw Cen MT"/>
          <w:sz w:val="28"/>
          <w:szCs w:val="28"/>
        </w:rPr>
        <w:t>Does progress monitoring data align to grade (marking period/final) distribution?</w:t>
      </w:r>
    </w:p>
    <w:p w:rsidR="00B8353B" w:rsidRPr="002B1920" w:rsidRDefault="00B8353B" w:rsidP="00EC599C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Tw Cen MT" w:hAnsi="Tw Cen MT"/>
          <w:sz w:val="28"/>
          <w:szCs w:val="28"/>
        </w:rPr>
      </w:pPr>
      <w:r w:rsidRPr="002B1920">
        <w:rPr>
          <w:rFonts w:ascii="Tw Cen MT" w:hAnsi="Tw Cen MT"/>
          <w:sz w:val="28"/>
          <w:szCs w:val="28"/>
        </w:rPr>
        <w:t xml:space="preserve">How do you track absence, </w:t>
      </w:r>
      <w:proofErr w:type="spellStart"/>
      <w:r w:rsidRPr="002B1920">
        <w:rPr>
          <w:rFonts w:ascii="Tw Cen MT" w:hAnsi="Tw Cen MT"/>
          <w:sz w:val="28"/>
          <w:szCs w:val="28"/>
        </w:rPr>
        <w:t>tardies</w:t>
      </w:r>
      <w:proofErr w:type="spellEnd"/>
      <w:r w:rsidRPr="002B1920">
        <w:rPr>
          <w:rFonts w:ascii="Tw Cen MT" w:hAnsi="Tw Cen MT"/>
          <w:sz w:val="28"/>
          <w:szCs w:val="28"/>
        </w:rPr>
        <w:t xml:space="preserve">, </w:t>
      </w:r>
      <w:r w:rsidR="00E50B15" w:rsidRPr="002B1920">
        <w:rPr>
          <w:rFonts w:ascii="Tw Cen MT" w:hAnsi="Tw Cen MT"/>
          <w:sz w:val="28"/>
          <w:szCs w:val="28"/>
        </w:rPr>
        <w:t>and referrals</w:t>
      </w:r>
      <w:r w:rsidRPr="002B1920">
        <w:rPr>
          <w:rFonts w:ascii="Tw Cen MT" w:hAnsi="Tw Cen MT"/>
          <w:sz w:val="28"/>
          <w:szCs w:val="28"/>
        </w:rPr>
        <w:t xml:space="preserve">? </w:t>
      </w:r>
    </w:p>
    <w:p w:rsidR="00B8353B" w:rsidRPr="002B1920" w:rsidRDefault="00B8353B" w:rsidP="00EC599C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Tw Cen MT" w:hAnsi="Tw Cen MT"/>
          <w:sz w:val="28"/>
          <w:szCs w:val="28"/>
        </w:rPr>
      </w:pPr>
      <w:r w:rsidRPr="002B1920">
        <w:rPr>
          <w:rFonts w:ascii="Tw Cen MT" w:hAnsi="Tw Cen MT"/>
          <w:sz w:val="28"/>
          <w:szCs w:val="28"/>
        </w:rPr>
        <w:t>Is there a tardy policy in place? Does everyone know and follow it?</w:t>
      </w:r>
    </w:p>
    <w:p w:rsidR="00B8353B" w:rsidRPr="002B1920" w:rsidRDefault="00B8353B" w:rsidP="00EC599C">
      <w:pPr>
        <w:pStyle w:val="NormalWeb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Tw Cen MT" w:hAnsi="Tw Cen MT"/>
          <w:sz w:val="28"/>
          <w:szCs w:val="28"/>
        </w:rPr>
      </w:pPr>
      <w:r w:rsidRPr="002B1920">
        <w:rPr>
          <w:rFonts w:ascii="Tw Cen MT" w:hAnsi="Tw Cen MT"/>
          <w:sz w:val="28"/>
          <w:szCs w:val="28"/>
        </w:rPr>
        <w:t xml:space="preserve">What are the expectations of students (academic/behavioral) and how are they communicated to students, teachers, </w:t>
      </w:r>
      <w:r w:rsidR="00E50B15" w:rsidRPr="002B1920">
        <w:rPr>
          <w:rFonts w:ascii="Tw Cen MT" w:hAnsi="Tw Cen MT"/>
          <w:sz w:val="28"/>
          <w:szCs w:val="28"/>
        </w:rPr>
        <w:t>and families</w:t>
      </w:r>
      <w:r w:rsidRPr="002B1920">
        <w:rPr>
          <w:rFonts w:ascii="Tw Cen MT" w:hAnsi="Tw Cen MT"/>
          <w:sz w:val="28"/>
          <w:szCs w:val="28"/>
        </w:rPr>
        <w:t>?</w:t>
      </w:r>
    </w:p>
    <w:sectPr w:rsidR="00B8353B" w:rsidRPr="002B1920" w:rsidSect="002B1920">
      <w:headerReference w:type="default" r:id="rId8"/>
      <w:footerReference w:type="default" r:id="rId9"/>
      <w:pgSz w:w="24480" w:h="15840" w:orient="landscape" w:code="17"/>
      <w:pgMar w:top="1440" w:right="1440" w:bottom="1440" w:left="1440" w:header="576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1F" w:rsidRDefault="00F14E1F" w:rsidP="00F14E1F">
      <w:pPr>
        <w:spacing w:after="0" w:line="240" w:lineRule="auto"/>
      </w:pPr>
      <w:r>
        <w:separator/>
      </w:r>
    </w:p>
  </w:endnote>
  <w:endnote w:type="continuationSeparator" w:id="0">
    <w:p w:rsidR="00F14E1F" w:rsidRDefault="00F14E1F" w:rsidP="00F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1F" w:rsidRDefault="00F14E1F" w:rsidP="00E45F47">
    <w:pPr>
      <w:pStyle w:val="Footer"/>
    </w:pPr>
    <w:r>
      <w:t>Maryland State Department of Education</w:t>
    </w:r>
    <w:r>
      <w:tab/>
    </w:r>
    <w:r w:rsidR="00E45F47">
      <w:t xml:space="preserve">                                                                                              </w:t>
    </w:r>
    <w:r w:rsidR="00E45F47">
      <w:tab/>
    </w:r>
    <w:r>
      <w:t xml:space="preserve">Data </w:t>
    </w:r>
    <w:r w:rsidR="00E45F47">
      <w:t>Dialogue Guiding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1F" w:rsidRDefault="00F14E1F" w:rsidP="00F14E1F">
      <w:pPr>
        <w:spacing w:after="0" w:line="240" w:lineRule="auto"/>
      </w:pPr>
      <w:r>
        <w:separator/>
      </w:r>
    </w:p>
  </w:footnote>
  <w:footnote w:type="continuationSeparator" w:id="0">
    <w:p w:rsidR="00F14E1F" w:rsidRDefault="00F14E1F" w:rsidP="00F1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05" w:rsidRDefault="00867905" w:rsidP="00F14E1F">
    <w:pPr>
      <w:tabs>
        <w:tab w:val="left" w:pos="5380"/>
      </w:tabs>
      <w:spacing w:line="240" w:lineRule="auto"/>
      <w:rPr>
        <w:sz w:val="28"/>
        <w:szCs w:val="28"/>
      </w:rPr>
    </w:pPr>
  </w:p>
  <w:p w:rsidR="00F14E1F" w:rsidRDefault="00F14E1F" w:rsidP="00867905">
    <w:pPr>
      <w:tabs>
        <w:tab w:val="left" w:pos="5380"/>
      </w:tabs>
      <w:spacing w:line="240" w:lineRule="auto"/>
    </w:pPr>
    <w:r w:rsidRPr="00B936DB">
      <w:rPr>
        <w:sz w:val="28"/>
        <w:szCs w:val="28"/>
      </w:rPr>
      <w:t>Guiding Questions for Data Exploration</w:t>
    </w:r>
    <w:r>
      <w:rPr>
        <w:sz w:val="28"/>
        <w:szCs w:val="28"/>
      </w:rPr>
      <w:tab/>
    </w:r>
    <w:r>
      <w:rPr>
        <w:sz w:val="28"/>
        <w:szCs w:val="28"/>
      </w:rPr>
      <w:br/>
    </w:r>
    <w:r w:rsidRPr="00F14E1F">
      <w:rPr>
        <w:sz w:val="18"/>
        <w:szCs w:val="18"/>
      </w:rPr>
      <w:t>Office of Leadership Development and School Improvement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15"/>
    <w:multiLevelType w:val="multilevel"/>
    <w:tmpl w:val="38521E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617D6"/>
    <w:multiLevelType w:val="hybridMultilevel"/>
    <w:tmpl w:val="7A56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3B0C"/>
    <w:multiLevelType w:val="hybridMultilevel"/>
    <w:tmpl w:val="11FEA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79A0"/>
    <w:multiLevelType w:val="hybridMultilevel"/>
    <w:tmpl w:val="8E68A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178"/>
    <w:multiLevelType w:val="multilevel"/>
    <w:tmpl w:val="C26431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D0854"/>
    <w:multiLevelType w:val="multilevel"/>
    <w:tmpl w:val="5F1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F272E"/>
    <w:multiLevelType w:val="hybridMultilevel"/>
    <w:tmpl w:val="AF1EC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A41AE"/>
    <w:multiLevelType w:val="hybridMultilevel"/>
    <w:tmpl w:val="CB9E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E0B26"/>
    <w:multiLevelType w:val="multilevel"/>
    <w:tmpl w:val="E63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DB"/>
    <w:rsid w:val="00087824"/>
    <w:rsid w:val="001973A3"/>
    <w:rsid w:val="002B1920"/>
    <w:rsid w:val="002C3AFB"/>
    <w:rsid w:val="00390E76"/>
    <w:rsid w:val="004316D9"/>
    <w:rsid w:val="00465824"/>
    <w:rsid w:val="00594B1C"/>
    <w:rsid w:val="005F45B8"/>
    <w:rsid w:val="006069EE"/>
    <w:rsid w:val="00811E62"/>
    <w:rsid w:val="00867905"/>
    <w:rsid w:val="008C4161"/>
    <w:rsid w:val="00954108"/>
    <w:rsid w:val="00A85320"/>
    <w:rsid w:val="00AB2C0D"/>
    <w:rsid w:val="00AC1424"/>
    <w:rsid w:val="00B8353B"/>
    <w:rsid w:val="00B936DB"/>
    <w:rsid w:val="00C332CF"/>
    <w:rsid w:val="00E45F47"/>
    <w:rsid w:val="00E50B15"/>
    <w:rsid w:val="00EC599C"/>
    <w:rsid w:val="00EF2D55"/>
    <w:rsid w:val="00F14E1F"/>
    <w:rsid w:val="00F46321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1F"/>
  </w:style>
  <w:style w:type="paragraph" w:styleId="Footer">
    <w:name w:val="footer"/>
    <w:basedOn w:val="Normal"/>
    <w:link w:val="FooterChar"/>
    <w:uiPriority w:val="99"/>
    <w:unhideWhenUsed/>
    <w:rsid w:val="00F1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1F"/>
  </w:style>
  <w:style w:type="paragraph" w:styleId="Footer">
    <w:name w:val="footer"/>
    <w:basedOn w:val="Normal"/>
    <w:link w:val="FooterChar"/>
    <w:uiPriority w:val="99"/>
    <w:unhideWhenUsed/>
    <w:rsid w:val="00F1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Liccione</dc:creator>
  <cp:lastModifiedBy>Laura Liccione</cp:lastModifiedBy>
  <cp:revision>2</cp:revision>
  <cp:lastPrinted>2018-07-17T13:50:00Z</cp:lastPrinted>
  <dcterms:created xsi:type="dcterms:W3CDTF">2018-07-17T14:08:00Z</dcterms:created>
  <dcterms:modified xsi:type="dcterms:W3CDTF">2018-07-17T14:08:00Z</dcterms:modified>
</cp:coreProperties>
</file>