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16" w:rsidRPr="00133F3D" w:rsidRDefault="000B6516" w:rsidP="0001395B">
      <w:pPr>
        <w:ind w:right="36"/>
        <w:rPr>
          <w:rFonts w:asciiTheme="minorHAnsi" w:eastAsia="Calibri" w:hAnsiTheme="minorHAnsi" w:cstheme="minorHAnsi"/>
          <w:b/>
          <w:szCs w:val="22"/>
        </w:rPr>
      </w:pPr>
      <w:r w:rsidRPr="000431E3">
        <w:rPr>
          <w:rFonts w:asciiTheme="minorHAnsi" w:eastAsia="Calibr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51E251" wp14:editId="41642D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7100" cy="1360805"/>
            <wp:effectExtent l="0" t="0" r="0" b="0"/>
            <wp:wrapSquare wrapText="bothSides"/>
            <wp:docPr id="1" name="Picture 1" descr="Karen B. Salmon State Superint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4B8" w:rsidRPr="0001395B" w:rsidRDefault="00EC74B8" w:rsidP="0001395B">
      <w:pPr>
        <w:pStyle w:val="Title"/>
        <w:jc w:val="center"/>
        <w:rPr>
          <w:rFonts w:asciiTheme="minorHAnsi" w:eastAsia="Calibri" w:hAnsiTheme="minorHAnsi" w:cstheme="minorHAnsi"/>
          <w:b/>
          <w:sz w:val="28"/>
        </w:rPr>
      </w:pPr>
      <w:r w:rsidRPr="0001395B">
        <w:rPr>
          <w:rFonts w:asciiTheme="minorHAnsi" w:eastAsia="Calibri" w:hAnsiTheme="minorHAnsi" w:cstheme="minorHAnsi"/>
          <w:b/>
          <w:sz w:val="28"/>
        </w:rPr>
        <w:t>Leading for School Improvement Institute</w:t>
      </w:r>
    </w:p>
    <w:p w:rsidR="008C5342" w:rsidRPr="00964A43" w:rsidRDefault="00B00249" w:rsidP="008C5342">
      <w:pPr>
        <w:ind w:right="36"/>
        <w:jc w:val="center"/>
        <w:rPr>
          <w:rFonts w:asciiTheme="minorHAnsi" w:eastAsia="Times" w:hAnsiTheme="minorHAnsi" w:cstheme="minorHAnsi"/>
        </w:rPr>
      </w:pPr>
      <w:r w:rsidRPr="00964A43">
        <w:rPr>
          <w:rFonts w:asciiTheme="minorHAnsi" w:eastAsia="Calibri" w:hAnsiTheme="minorHAnsi" w:cstheme="minorHAnsi"/>
        </w:rPr>
        <w:t>Statewide</w:t>
      </w:r>
      <w:r w:rsidR="00026E47" w:rsidRPr="00964A43">
        <w:rPr>
          <w:rFonts w:asciiTheme="minorHAnsi" w:eastAsia="Calibri" w:hAnsiTheme="minorHAnsi" w:cstheme="minorHAnsi"/>
        </w:rPr>
        <w:t xml:space="preserve"> Convening</w:t>
      </w:r>
    </w:p>
    <w:p w:rsidR="008C5342" w:rsidRPr="00964A43" w:rsidRDefault="00EC74B8" w:rsidP="008C5342">
      <w:pPr>
        <w:jc w:val="center"/>
        <w:rPr>
          <w:rFonts w:asciiTheme="minorHAnsi" w:eastAsia="Calibri" w:hAnsiTheme="minorHAnsi" w:cstheme="minorHAnsi"/>
        </w:rPr>
      </w:pPr>
      <w:r w:rsidRPr="00964A43">
        <w:rPr>
          <w:rFonts w:asciiTheme="minorHAnsi" w:eastAsia="Calibri" w:hAnsiTheme="minorHAnsi" w:cstheme="minorHAnsi"/>
        </w:rPr>
        <w:t>September 25</w:t>
      </w:r>
      <w:r w:rsidR="008C5342" w:rsidRPr="00964A43">
        <w:rPr>
          <w:rFonts w:asciiTheme="minorHAnsi" w:eastAsia="Calibri" w:hAnsiTheme="minorHAnsi" w:cstheme="minorHAnsi"/>
        </w:rPr>
        <w:t>, 2019</w:t>
      </w:r>
    </w:p>
    <w:p w:rsidR="00026E47" w:rsidRPr="000957E9" w:rsidRDefault="00EC74B8" w:rsidP="00BE3136">
      <w:pPr>
        <w:tabs>
          <w:tab w:val="left" w:pos="315"/>
          <w:tab w:val="center" w:pos="4968"/>
        </w:tabs>
        <w:spacing w:after="280"/>
        <w:jc w:val="center"/>
        <w:rPr>
          <w:rFonts w:asciiTheme="minorHAnsi" w:eastAsia="Calibri" w:hAnsiTheme="minorHAnsi" w:cstheme="minorHAnsi"/>
        </w:rPr>
      </w:pPr>
      <w:r w:rsidRPr="00964A43">
        <w:rPr>
          <w:rFonts w:asciiTheme="minorHAnsi" w:eastAsia="Calibri" w:hAnsiTheme="minorHAnsi" w:cstheme="minorHAnsi"/>
        </w:rPr>
        <w:t>9:00 am – 2:3</w:t>
      </w:r>
      <w:r w:rsidR="008C5342" w:rsidRPr="00964A43">
        <w:rPr>
          <w:rFonts w:asciiTheme="minorHAnsi" w:eastAsia="Calibri" w:hAnsiTheme="minorHAnsi" w:cstheme="minorHAnsi"/>
        </w:rPr>
        <w:t>0 pm</w:t>
      </w:r>
    </w:p>
    <w:p w:rsidR="003720B8" w:rsidRPr="00026E47" w:rsidRDefault="008C5342" w:rsidP="00596CD5">
      <w:pPr>
        <w:pStyle w:val="Heading1"/>
        <w:rPr>
          <w:rFonts w:eastAsia="Calibri"/>
        </w:rPr>
      </w:pPr>
      <w:r w:rsidRPr="00596CD5">
        <w:rPr>
          <w:rStyle w:val="Heading1Char"/>
          <w:b/>
        </w:rPr>
        <w:t>Location:</w:t>
      </w:r>
      <w:r w:rsidR="003720B8" w:rsidRPr="00596CD5">
        <w:rPr>
          <w:rFonts w:eastAsia="Calibri"/>
          <w:b w:val="0"/>
        </w:rPr>
        <w:t xml:space="preserve"> </w:t>
      </w:r>
      <w:r w:rsidR="00026E47" w:rsidRPr="00596CD5">
        <w:rPr>
          <w:rFonts w:eastAsia="Calibri"/>
          <w:b w:val="0"/>
        </w:rPr>
        <w:tab/>
      </w:r>
      <w:r w:rsidR="003720B8" w:rsidRPr="00596CD5">
        <w:rPr>
          <w:rFonts w:eastAsia="Calibri"/>
          <w:b w:val="0"/>
        </w:rPr>
        <w:t>Turf Valley Resort</w:t>
      </w:r>
    </w:p>
    <w:p w:rsidR="003720B8" w:rsidRDefault="00AB3DAF" w:rsidP="00026E47">
      <w:pPr>
        <w:ind w:left="720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Room: Regency</w:t>
      </w:r>
      <w:r w:rsidR="003C4998">
        <w:rPr>
          <w:rFonts w:asciiTheme="minorHAnsi" w:eastAsia="Calibri" w:hAnsiTheme="minorHAnsi" w:cstheme="minorHAnsi"/>
          <w:sz w:val="22"/>
          <w:szCs w:val="22"/>
        </w:rPr>
        <w:t xml:space="preserve"> Ballroom</w:t>
      </w:r>
    </w:p>
    <w:p w:rsidR="00AB3DAF" w:rsidRPr="006D1C4F" w:rsidRDefault="00AB3DAF" w:rsidP="00026E47">
      <w:pPr>
        <w:ind w:left="720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Break Out Room: Merriweather </w:t>
      </w:r>
    </w:p>
    <w:p w:rsidR="003720B8" w:rsidRPr="006D1C4F" w:rsidRDefault="003720B8" w:rsidP="00026E47">
      <w:pPr>
        <w:ind w:left="720" w:firstLine="720"/>
        <w:rPr>
          <w:rFonts w:asciiTheme="minorHAnsi" w:eastAsia="Calibri" w:hAnsiTheme="minorHAnsi" w:cstheme="minorHAnsi"/>
          <w:sz w:val="22"/>
          <w:szCs w:val="22"/>
        </w:rPr>
      </w:pPr>
      <w:r w:rsidRPr="006D1C4F">
        <w:rPr>
          <w:rFonts w:asciiTheme="minorHAnsi" w:eastAsia="Calibri" w:hAnsiTheme="minorHAnsi" w:cstheme="minorHAnsi"/>
          <w:sz w:val="22"/>
          <w:szCs w:val="22"/>
        </w:rPr>
        <w:t>2700 Turf Valley Road</w:t>
      </w:r>
    </w:p>
    <w:p w:rsidR="003720B8" w:rsidRPr="00E01510" w:rsidRDefault="003720B8" w:rsidP="00026E47">
      <w:pPr>
        <w:ind w:left="720" w:firstLine="720"/>
        <w:rPr>
          <w:rFonts w:asciiTheme="minorHAnsi" w:eastAsia="Calibri" w:hAnsiTheme="minorHAnsi" w:cstheme="minorHAnsi"/>
          <w:sz w:val="22"/>
          <w:szCs w:val="22"/>
        </w:rPr>
      </w:pPr>
      <w:r w:rsidRPr="006D1C4F">
        <w:rPr>
          <w:rFonts w:asciiTheme="minorHAnsi" w:eastAsia="Calibri" w:hAnsiTheme="minorHAnsi" w:cstheme="minorHAnsi"/>
          <w:sz w:val="22"/>
          <w:szCs w:val="22"/>
        </w:rPr>
        <w:t>Ellicott City, MD 21042</w:t>
      </w:r>
    </w:p>
    <w:p w:rsidR="003720B8" w:rsidRPr="000431E3" w:rsidRDefault="003720B8" w:rsidP="003A6C26">
      <w:pPr>
        <w:rPr>
          <w:rFonts w:asciiTheme="minorHAnsi" w:eastAsia="Calibri" w:hAnsiTheme="minorHAnsi" w:cstheme="minorHAnsi"/>
          <w:sz w:val="22"/>
          <w:szCs w:val="22"/>
        </w:rPr>
      </w:pPr>
    </w:p>
    <w:p w:rsidR="003720B8" w:rsidRPr="00026E47" w:rsidRDefault="008C5342" w:rsidP="00596CD5">
      <w:pPr>
        <w:pStyle w:val="Heading1"/>
        <w:rPr>
          <w:rFonts w:eastAsia="Calibri"/>
        </w:rPr>
      </w:pPr>
      <w:r w:rsidRPr="00596CD5">
        <w:rPr>
          <w:rStyle w:val="Heading1Char"/>
          <w:b/>
        </w:rPr>
        <w:t>Parking:</w:t>
      </w:r>
      <w:r w:rsidRPr="000431E3">
        <w:rPr>
          <w:rFonts w:eastAsia="Calibri"/>
        </w:rPr>
        <w:t xml:space="preserve">  </w:t>
      </w:r>
      <w:r w:rsidR="00026E47">
        <w:rPr>
          <w:rFonts w:eastAsia="Calibri"/>
        </w:rPr>
        <w:tab/>
      </w:r>
      <w:r w:rsidR="003720B8" w:rsidRPr="00596CD5">
        <w:rPr>
          <w:rFonts w:eastAsia="Calibri"/>
          <w:b w:val="0"/>
        </w:rPr>
        <w:t>Parking is available at no cost onsite.</w:t>
      </w:r>
    </w:p>
    <w:p w:rsidR="00256F3D" w:rsidRDefault="00974A69" w:rsidP="000957E9">
      <w:pPr>
        <w:pStyle w:val="Heading1"/>
        <w:rPr>
          <w:rFonts w:eastAsia="Calibri"/>
        </w:rPr>
      </w:pPr>
      <w:r w:rsidRPr="000431E3">
        <w:rPr>
          <w:rFonts w:eastAsia="Calibri"/>
        </w:rPr>
        <w:t xml:space="preserve">Access Meeting Materials: </w:t>
      </w:r>
      <w:r w:rsidR="008C5342" w:rsidRPr="000431E3">
        <w:rPr>
          <w:rFonts w:eastAsia="Calibri"/>
        </w:rPr>
        <w:t xml:space="preserve"> </w:t>
      </w:r>
      <w:bookmarkStart w:id="0" w:name="_gjdgxs" w:colFirst="0" w:colLast="0"/>
      <w:bookmarkEnd w:id="0"/>
    </w:p>
    <w:p w:rsidR="00B719E9" w:rsidRPr="00CE2D2A" w:rsidRDefault="00B719E9" w:rsidP="00B719E9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All materials and supplemental resources can be accessed at the </w:t>
      </w:r>
      <w:hyperlink r:id="rId9" w:history="1">
        <w:r w:rsidR="00D121C5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Marylandresourcehub</w:t>
        </w:r>
      </w:hyperlink>
      <w:r w:rsidR="009E6D29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CE2D2A">
        <w:rPr>
          <w:rFonts w:asciiTheme="minorHAnsi" w:hAnsiTheme="minorHAnsi" w:cstheme="minorHAnsi"/>
          <w:sz w:val="22"/>
          <w:szCs w:val="22"/>
        </w:rPr>
        <w:t>https://www.marylandresourcehub.com</w:t>
      </w:r>
      <w:r w:rsidRPr="00CE2D2A">
        <w:rPr>
          <w:rFonts w:asciiTheme="minorHAnsi" w:eastAsia="Calibri" w:hAnsiTheme="minorHAnsi" w:cstheme="minorHAnsi"/>
          <w:sz w:val="22"/>
          <w:szCs w:val="22"/>
        </w:rPr>
        <w:t>/</w:t>
      </w:r>
    </w:p>
    <w:p w:rsidR="008C5342" w:rsidRPr="000431E3" w:rsidRDefault="008C5342" w:rsidP="000957E9">
      <w:pPr>
        <w:pStyle w:val="Heading1"/>
        <w:rPr>
          <w:rFonts w:eastAsia="Calibri"/>
        </w:rPr>
      </w:pPr>
      <w:r w:rsidRPr="000431E3">
        <w:rPr>
          <w:rFonts w:eastAsia="Calibri"/>
        </w:rPr>
        <w:t>Meeting Outcomes:</w:t>
      </w:r>
      <w:r w:rsidRPr="000431E3">
        <w:rPr>
          <w:rFonts w:eastAsia="Calibri"/>
        </w:rPr>
        <w:tab/>
      </w:r>
    </w:p>
    <w:p w:rsidR="008C5342" w:rsidRPr="000431E3" w:rsidRDefault="008C5342" w:rsidP="00256F3D">
      <w:pPr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0431E3">
        <w:rPr>
          <w:rFonts w:asciiTheme="minorHAnsi" w:hAnsiTheme="minorHAnsi" w:cstheme="minorHAnsi"/>
          <w:sz w:val="22"/>
          <w:szCs w:val="22"/>
        </w:rPr>
        <w:t xml:space="preserve">By the end of the day, </w:t>
      </w:r>
      <w:r w:rsidR="003F3F22">
        <w:rPr>
          <w:rFonts w:asciiTheme="minorHAnsi" w:hAnsiTheme="minorHAnsi" w:cstheme="minorHAnsi"/>
          <w:sz w:val="22"/>
          <w:szCs w:val="22"/>
        </w:rPr>
        <w:t>CSI Principals</w:t>
      </w:r>
      <w:r w:rsidRPr="000431E3">
        <w:rPr>
          <w:rFonts w:asciiTheme="minorHAnsi" w:hAnsiTheme="minorHAnsi" w:cstheme="minorHAnsi"/>
          <w:sz w:val="22"/>
          <w:szCs w:val="22"/>
        </w:rPr>
        <w:t xml:space="preserve"> will have:</w:t>
      </w:r>
    </w:p>
    <w:p w:rsidR="003F3F22" w:rsidRPr="00E01510" w:rsidRDefault="00CA5C35" w:rsidP="003F3F2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</w:t>
      </w:r>
      <w:r w:rsidR="00B015D1">
        <w:rPr>
          <w:rFonts w:asciiTheme="minorHAnsi" w:hAnsiTheme="minorHAnsi" w:cstheme="minorHAnsi"/>
          <w:sz w:val="22"/>
          <w:szCs w:val="22"/>
        </w:rPr>
        <w:t>ed school and state achievement data</w:t>
      </w:r>
      <w:r w:rsidR="000D29F5">
        <w:rPr>
          <w:rFonts w:asciiTheme="minorHAnsi" w:hAnsiTheme="minorHAnsi" w:cstheme="minorHAnsi"/>
          <w:sz w:val="22"/>
          <w:szCs w:val="22"/>
        </w:rPr>
        <w:t>;</w:t>
      </w:r>
    </w:p>
    <w:p w:rsidR="00BD3837" w:rsidRPr="00D77E32" w:rsidRDefault="00BD3837" w:rsidP="00BD3837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0"/>
        </w:rPr>
        <w:t>R</w:t>
      </w:r>
      <w:r w:rsidRPr="00BD3837">
        <w:rPr>
          <w:rFonts w:asciiTheme="minorHAnsi" w:hAnsiTheme="minorHAnsi" w:cstheme="minorHAnsi"/>
          <w:bCs/>
          <w:sz w:val="22"/>
          <w:szCs w:val="20"/>
        </w:rPr>
        <w:t>eceive</w:t>
      </w:r>
      <w:r w:rsidR="00CE7176">
        <w:rPr>
          <w:rFonts w:asciiTheme="minorHAnsi" w:hAnsiTheme="minorHAnsi" w:cstheme="minorHAnsi"/>
          <w:bCs/>
          <w:sz w:val="22"/>
          <w:szCs w:val="20"/>
        </w:rPr>
        <w:t>d</w:t>
      </w:r>
      <w:r w:rsidRPr="00BD3837">
        <w:rPr>
          <w:rFonts w:asciiTheme="minorHAnsi" w:hAnsiTheme="minorHAnsi" w:cstheme="minorHAnsi"/>
          <w:bCs/>
          <w:sz w:val="22"/>
          <w:szCs w:val="20"/>
        </w:rPr>
        <w:t xml:space="preserve"> an overview of available tools and resources for effective intervention planning;</w:t>
      </w:r>
      <w:r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:rsidR="00D77E32" w:rsidRPr="00D77E32" w:rsidRDefault="00D77E32" w:rsidP="00BD3837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0"/>
        </w:rPr>
        <w:t>R</w:t>
      </w:r>
      <w:r w:rsidRPr="00BD3837">
        <w:rPr>
          <w:rFonts w:asciiTheme="minorHAnsi" w:hAnsiTheme="minorHAnsi" w:cstheme="minorHAnsi"/>
          <w:bCs/>
          <w:sz w:val="22"/>
          <w:szCs w:val="20"/>
        </w:rPr>
        <w:t>eview</w:t>
      </w:r>
      <w:r w:rsidR="00CE7176">
        <w:rPr>
          <w:rFonts w:asciiTheme="minorHAnsi" w:hAnsiTheme="minorHAnsi" w:cstheme="minorHAnsi"/>
          <w:bCs/>
          <w:sz w:val="22"/>
          <w:szCs w:val="20"/>
        </w:rPr>
        <w:t>ed</w:t>
      </w:r>
      <w:r w:rsidRPr="00BD3837">
        <w:rPr>
          <w:rFonts w:asciiTheme="minorHAnsi" w:hAnsiTheme="minorHAnsi" w:cstheme="minorHAnsi"/>
          <w:bCs/>
          <w:sz w:val="22"/>
          <w:szCs w:val="20"/>
        </w:rPr>
        <w:t xml:space="preserve"> the components and requirements of the intervention plan</w:t>
      </w:r>
      <w:r>
        <w:rPr>
          <w:rFonts w:asciiTheme="minorHAnsi" w:hAnsiTheme="minorHAnsi" w:cstheme="minorHAnsi"/>
          <w:bCs/>
          <w:sz w:val="22"/>
          <w:szCs w:val="20"/>
        </w:rPr>
        <w:t>;</w:t>
      </w:r>
    </w:p>
    <w:p w:rsidR="00D77E32" w:rsidRPr="00BD3837" w:rsidRDefault="00D77E32" w:rsidP="00BD3837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0"/>
        </w:rPr>
        <w:t>S</w:t>
      </w:r>
      <w:r w:rsidRPr="00BD3837">
        <w:rPr>
          <w:rFonts w:asciiTheme="minorHAnsi" w:hAnsiTheme="minorHAnsi" w:cstheme="minorHAnsi"/>
          <w:bCs/>
          <w:sz w:val="22"/>
          <w:szCs w:val="20"/>
        </w:rPr>
        <w:t>ynthesize</w:t>
      </w:r>
      <w:r w:rsidR="00CE7176">
        <w:rPr>
          <w:rFonts w:asciiTheme="minorHAnsi" w:hAnsiTheme="minorHAnsi" w:cstheme="minorHAnsi"/>
          <w:bCs/>
          <w:sz w:val="22"/>
          <w:szCs w:val="20"/>
        </w:rPr>
        <w:t>d</w:t>
      </w:r>
      <w:r w:rsidR="00E71D63">
        <w:rPr>
          <w:rFonts w:asciiTheme="minorHAnsi" w:hAnsiTheme="minorHAnsi" w:cstheme="minorHAnsi"/>
          <w:bCs/>
          <w:sz w:val="22"/>
          <w:szCs w:val="20"/>
        </w:rPr>
        <w:t xml:space="preserve"> data from</w:t>
      </w:r>
      <w:r w:rsidRPr="00BD3837">
        <w:rPr>
          <w:rFonts w:asciiTheme="minorHAnsi" w:hAnsiTheme="minorHAnsi" w:cstheme="minorHAnsi"/>
          <w:bCs/>
          <w:sz w:val="22"/>
          <w:szCs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0"/>
        </w:rPr>
        <w:t xml:space="preserve">tools </w:t>
      </w:r>
      <w:r w:rsidR="00486335">
        <w:rPr>
          <w:rFonts w:asciiTheme="minorHAnsi" w:hAnsiTheme="minorHAnsi" w:cstheme="minorHAnsi"/>
          <w:bCs/>
          <w:sz w:val="22"/>
          <w:szCs w:val="20"/>
        </w:rPr>
        <w:t>and resources for</w:t>
      </w:r>
      <w:r w:rsidRPr="00BD3837">
        <w:rPr>
          <w:rFonts w:asciiTheme="minorHAnsi" w:hAnsiTheme="minorHAnsi" w:cstheme="minorHAnsi"/>
          <w:bCs/>
          <w:sz w:val="22"/>
          <w:szCs w:val="20"/>
        </w:rPr>
        <w:t xml:space="preserve"> effective</w:t>
      </w:r>
      <w:r>
        <w:rPr>
          <w:rFonts w:asciiTheme="minorHAnsi" w:hAnsiTheme="minorHAnsi" w:cstheme="minorHAnsi"/>
          <w:bCs/>
          <w:sz w:val="22"/>
          <w:szCs w:val="20"/>
        </w:rPr>
        <w:t xml:space="preserve"> intervention pla</w:t>
      </w:r>
      <w:r w:rsidR="00486335">
        <w:rPr>
          <w:rFonts w:asciiTheme="minorHAnsi" w:hAnsiTheme="minorHAnsi" w:cstheme="minorHAnsi"/>
          <w:bCs/>
          <w:sz w:val="22"/>
          <w:szCs w:val="20"/>
        </w:rPr>
        <w:t>n</w:t>
      </w:r>
      <w:r>
        <w:rPr>
          <w:rFonts w:asciiTheme="minorHAnsi" w:hAnsiTheme="minorHAnsi" w:cstheme="minorHAnsi"/>
          <w:bCs/>
          <w:sz w:val="22"/>
          <w:szCs w:val="20"/>
        </w:rPr>
        <w:t>n</w:t>
      </w:r>
      <w:r w:rsidR="00486335">
        <w:rPr>
          <w:rFonts w:asciiTheme="minorHAnsi" w:hAnsiTheme="minorHAnsi" w:cstheme="minorHAnsi"/>
          <w:bCs/>
          <w:sz w:val="22"/>
          <w:szCs w:val="20"/>
        </w:rPr>
        <w:t>ing</w:t>
      </w:r>
      <w:r>
        <w:rPr>
          <w:rFonts w:asciiTheme="minorHAnsi" w:hAnsiTheme="minorHAnsi" w:cstheme="minorHAnsi"/>
          <w:bCs/>
          <w:sz w:val="22"/>
          <w:szCs w:val="20"/>
        </w:rPr>
        <w:t>;</w:t>
      </w:r>
    </w:p>
    <w:p w:rsidR="00BA14AC" w:rsidRDefault="00BA14AC" w:rsidP="008958CD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Utilized the</w:t>
      </w:r>
      <w:r w:rsidR="00CE7176">
        <w:rPr>
          <w:rFonts w:asciiTheme="minorHAnsi" w:hAnsiTheme="minorHAnsi" w:cstheme="minorHAnsi"/>
          <w:sz w:val="22"/>
          <w:szCs w:val="22"/>
        </w:rPr>
        <w:t>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1FF0">
        <w:rPr>
          <w:rFonts w:asciiTheme="minorHAnsi" w:hAnsiTheme="minorHAnsi" w:cstheme="minorHAnsi"/>
          <w:sz w:val="22"/>
          <w:szCs w:val="22"/>
        </w:rPr>
        <w:t>Kindergarten</w:t>
      </w:r>
      <w:r>
        <w:rPr>
          <w:rFonts w:asciiTheme="minorHAnsi" w:hAnsiTheme="minorHAnsi" w:cstheme="minorHAnsi"/>
          <w:sz w:val="22"/>
          <w:szCs w:val="22"/>
        </w:rPr>
        <w:t xml:space="preserve"> Re</w:t>
      </w:r>
      <w:r w:rsidR="00133F3D">
        <w:rPr>
          <w:rFonts w:asciiTheme="minorHAnsi" w:hAnsiTheme="minorHAnsi" w:cstheme="minorHAnsi"/>
          <w:sz w:val="22"/>
          <w:szCs w:val="22"/>
        </w:rPr>
        <w:t>adiness Assessment data t</w:t>
      </w:r>
      <w:r w:rsidR="00486335">
        <w:rPr>
          <w:rFonts w:asciiTheme="minorHAnsi" w:hAnsiTheme="minorHAnsi" w:cstheme="minorHAnsi"/>
          <w:sz w:val="22"/>
          <w:szCs w:val="22"/>
        </w:rPr>
        <w:t>o inform Pre-K to 2</w:t>
      </w:r>
      <w:r w:rsidR="00486335" w:rsidRPr="0048633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86335">
        <w:rPr>
          <w:rFonts w:asciiTheme="minorHAnsi" w:hAnsiTheme="minorHAnsi" w:cstheme="minorHAnsi"/>
          <w:sz w:val="22"/>
          <w:szCs w:val="22"/>
        </w:rPr>
        <w:t xml:space="preserve"> grade interventions</w:t>
      </w:r>
      <w:r w:rsidR="00D77E32">
        <w:rPr>
          <w:rFonts w:asciiTheme="minorHAnsi" w:hAnsiTheme="minorHAnsi" w:cstheme="minorHAnsi"/>
          <w:sz w:val="22"/>
          <w:szCs w:val="22"/>
        </w:rPr>
        <w:t>;</w:t>
      </w:r>
      <w:r w:rsidR="000D29F5">
        <w:rPr>
          <w:rFonts w:asciiTheme="minorHAnsi" w:hAnsiTheme="minorHAnsi" w:cstheme="minorHAnsi"/>
          <w:sz w:val="22"/>
          <w:szCs w:val="22"/>
        </w:rPr>
        <w:t xml:space="preserve"> and</w:t>
      </w:r>
    </w:p>
    <w:p w:rsidR="00BF27A8" w:rsidRPr="00CC3132" w:rsidRDefault="0065488C" w:rsidP="00CC3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</w:t>
      </w:r>
      <w:r w:rsidR="00426FA8">
        <w:rPr>
          <w:rFonts w:asciiTheme="minorHAnsi" w:hAnsiTheme="minorHAnsi" w:cstheme="minorHAnsi"/>
          <w:sz w:val="22"/>
          <w:szCs w:val="22"/>
        </w:rPr>
        <w:t xml:space="preserve">cussed strategies to </w:t>
      </w:r>
      <w:r w:rsidR="00CC3132">
        <w:rPr>
          <w:rFonts w:asciiTheme="minorHAnsi" w:hAnsiTheme="minorHAnsi" w:cstheme="minorHAnsi"/>
          <w:sz w:val="22"/>
          <w:szCs w:val="22"/>
        </w:rPr>
        <w:t>increase</w:t>
      </w:r>
      <w:r w:rsidR="00426FA8">
        <w:rPr>
          <w:rFonts w:asciiTheme="minorHAnsi" w:hAnsiTheme="minorHAnsi" w:cstheme="minorHAnsi"/>
          <w:sz w:val="22"/>
          <w:szCs w:val="22"/>
        </w:rPr>
        <w:t xml:space="preserve"> the </w:t>
      </w:r>
      <w:r w:rsidR="00593E68">
        <w:rPr>
          <w:rFonts w:asciiTheme="minorHAnsi" w:hAnsiTheme="minorHAnsi" w:cstheme="minorHAnsi"/>
          <w:sz w:val="22"/>
          <w:szCs w:val="22"/>
        </w:rPr>
        <w:t>four-year cohort g</w:t>
      </w:r>
      <w:r w:rsidR="00CC3132">
        <w:rPr>
          <w:rFonts w:asciiTheme="minorHAnsi" w:hAnsiTheme="minorHAnsi" w:cstheme="minorHAnsi"/>
          <w:sz w:val="22"/>
          <w:szCs w:val="22"/>
        </w:rPr>
        <w:t xml:space="preserve">raduation </w:t>
      </w:r>
      <w:r w:rsidR="00593E68">
        <w:rPr>
          <w:rFonts w:asciiTheme="minorHAnsi" w:hAnsiTheme="minorHAnsi" w:cstheme="minorHAnsi"/>
          <w:sz w:val="22"/>
          <w:szCs w:val="22"/>
        </w:rPr>
        <w:t>rate</w:t>
      </w:r>
      <w:r>
        <w:rPr>
          <w:rFonts w:asciiTheme="minorHAnsi" w:hAnsiTheme="minorHAnsi" w:cstheme="minorHAnsi"/>
          <w:sz w:val="22"/>
          <w:szCs w:val="22"/>
        </w:rPr>
        <w:t>.</w:t>
      </w:r>
      <w:r w:rsidR="00BA14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5762" w:rsidRPr="0065488C" w:rsidRDefault="00D31BA2" w:rsidP="000957E9">
      <w:pPr>
        <w:pStyle w:val="Heading1"/>
        <w:jc w:val="center"/>
      </w:pPr>
      <w:r w:rsidRPr="000431E3"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eptember 25, 2019 LSI Agenda"/>
      </w:tblPr>
      <w:tblGrid>
        <w:gridCol w:w="1255"/>
        <w:gridCol w:w="4680"/>
        <w:gridCol w:w="4855"/>
      </w:tblGrid>
      <w:tr w:rsidR="00026C97" w:rsidRPr="000431E3" w:rsidTr="0001395B">
        <w:trPr>
          <w:tblHeader/>
        </w:trPr>
        <w:tc>
          <w:tcPr>
            <w:tcW w:w="1255" w:type="dxa"/>
          </w:tcPr>
          <w:p w:rsidR="00026C97" w:rsidRPr="000431E3" w:rsidRDefault="002D246A" w:rsidP="00DF1DB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431E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4680" w:type="dxa"/>
          </w:tcPr>
          <w:p w:rsidR="00026C97" w:rsidRPr="000431E3" w:rsidRDefault="00026C97" w:rsidP="00026C9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431E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855" w:type="dxa"/>
          </w:tcPr>
          <w:p w:rsidR="00026C97" w:rsidRPr="000431E3" w:rsidRDefault="00551509" w:rsidP="00026C9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431E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Person Responsible</w:t>
            </w:r>
          </w:p>
        </w:tc>
      </w:tr>
      <w:tr w:rsidR="00D11397" w:rsidRPr="000431E3" w:rsidTr="00F11AF6">
        <w:trPr>
          <w:trHeight w:val="1052"/>
        </w:trPr>
        <w:tc>
          <w:tcPr>
            <w:tcW w:w="1255" w:type="dxa"/>
            <w:vAlign w:val="center"/>
          </w:tcPr>
          <w:p w:rsidR="00D11397" w:rsidRPr="002C15FE" w:rsidRDefault="00D11397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C15FE">
              <w:rPr>
                <w:rFonts w:asciiTheme="minorHAnsi" w:eastAsia="Calibri" w:hAnsiTheme="minorHAnsi" w:cstheme="minorHAnsi"/>
                <w:sz w:val="22"/>
                <w:szCs w:val="22"/>
              </w:rPr>
              <w:t>8:30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C15FE">
              <w:rPr>
                <w:rFonts w:asciiTheme="minorHAnsi" w:eastAsia="Calibri" w:hAnsiTheme="minorHAnsi" w:cstheme="minorHAnsi"/>
                <w:sz w:val="22"/>
                <w:szCs w:val="22"/>
              </w:rPr>
              <w:t>am-9:00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C15FE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680" w:type="dxa"/>
            <w:vAlign w:val="center"/>
          </w:tcPr>
          <w:p w:rsidR="00D11397" w:rsidRDefault="003C4998" w:rsidP="003C499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Registration</w:t>
            </w:r>
          </w:p>
          <w:p w:rsidR="003C4998" w:rsidRPr="00486335" w:rsidRDefault="003C4998" w:rsidP="003C499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Grand Ballroom Lobby</w:t>
            </w:r>
          </w:p>
        </w:tc>
        <w:tc>
          <w:tcPr>
            <w:tcW w:w="4855" w:type="dxa"/>
            <w:vAlign w:val="center"/>
          </w:tcPr>
          <w:p w:rsidR="00F11AF6" w:rsidRPr="00F11AF6" w:rsidRDefault="00F11AF6" w:rsidP="00865762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</w:p>
          <w:p w:rsidR="00D11397" w:rsidRDefault="003C4998" w:rsidP="0086576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Office of Leadership Dev</w:t>
            </w:r>
            <w:r w:rsidR="00C9300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elopment and School Improvement</w:t>
            </w:r>
            <w:r w:rsidR="00611B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Team</w:t>
            </w:r>
          </w:p>
          <w:p w:rsidR="003C4998" w:rsidRDefault="003C4998" w:rsidP="008657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Maryland State Department of Education (MSDE)</w:t>
            </w:r>
          </w:p>
          <w:p w:rsidR="00F11AF6" w:rsidRPr="00F11AF6" w:rsidRDefault="00F11AF6" w:rsidP="00865762">
            <w:pPr>
              <w:jc w:val="center"/>
              <w:rPr>
                <w:rFonts w:asciiTheme="minorHAnsi" w:eastAsia="Calibri" w:hAnsiTheme="minorHAnsi" w:cstheme="minorHAnsi"/>
                <w:sz w:val="14"/>
                <w:szCs w:val="22"/>
              </w:rPr>
            </w:pPr>
          </w:p>
        </w:tc>
      </w:tr>
      <w:tr w:rsidR="00026C97" w:rsidRPr="000431E3" w:rsidTr="0001395B">
        <w:trPr>
          <w:trHeight w:val="720"/>
        </w:trPr>
        <w:tc>
          <w:tcPr>
            <w:tcW w:w="1255" w:type="dxa"/>
            <w:vAlign w:val="center"/>
          </w:tcPr>
          <w:p w:rsidR="00026C97" w:rsidRPr="000431E3" w:rsidRDefault="00081492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9:00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am-9</w:t>
            </w:r>
            <w:r w:rsidR="00536039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2D246A"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680" w:type="dxa"/>
            <w:vAlign w:val="center"/>
          </w:tcPr>
          <w:p w:rsidR="00F11AF6" w:rsidRPr="00F11AF6" w:rsidRDefault="00F11AF6" w:rsidP="001C2B51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</w:p>
          <w:p w:rsidR="00CD72B4" w:rsidRDefault="002D246A" w:rsidP="001C2B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7E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Welcome </w:t>
            </w:r>
            <w:r w:rsidR="009E6D2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and </w:t>
            </w:r>
            <w:r w:rsidR="00812BB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Agenda Review</w:t>
            </w:r>
          </w:p>
          <w:p w:rsidR="003C4998" w:rsidRPr="00486335" w:rsidRDefault="003C4998" w:rsidP="008657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Regency Ballroom</w:t>
            </w:r>
          </w:p>
          <w:p w:rsidR="00F11AF6" w:rsidRPr="00F11AF6" w:rsidRDefault="00F11AF6" w:rsidP="00865762">
            <w:pPr>
              <w:jc w:val="center"/>
              <w:rPr>
                <w:rFonts w:asciiTheme="minorHAnsi" w:eastAsia="Calibri" w:hAnsiTheme="minorHAnsi" w:cstheme="minorHAnsi"/>
                <w:i/>
                <w:sz w:val="14"/>
                <w:szCs w:val="22"/>
              </w:rPr>
            </w:pPr>
          </w:p>
          <w:p w:rsidR="00F11AF6" w:rsidRPr="00E71D63" w:rsidRDefault="00812BB3" w:rsidP="0001395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Participants will review the purpo</w:t>
            </w:r>
            <w:r w:rsidR="000124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 </w:t>
            </w:r>
            <w:r w:rsidR="000F167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 outcomes </w:t>
            </w:r>
            <w:r w:rsidR="00012408">
              <w:rPr>
                <w:rFonts w:asciiTheme="minorHAnsi" w:eastAsia="Calibri" w:hAnsiTheme="minorHAnsi" w:cstheme="minorHAnsi"/>
                <w:sz w:val="22"/>
                <w:szCs w:val="22"/>
              </w:rPr>
              <w:t>of the meeting</w:t>
            </w:r>
            <w:r w:rsidR="008C703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01240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55" w:type="dxa"/>
            <w:vAlign w:val="center"/>
          </w:tcPr>
          <w:p w:rsidR="00133F3D" w:rsidRDefault="006128E5" w:rsidP="00F11AF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Edmund Mitzel</w:t>
            </w:r>
            <w:r w:rsidR="002D246A"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11B67" w:rsidRPr="00611B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Jr.</w:t>
            </w:r>
          </w:p>
          <w:p w:rsidR="00551509" w:rsidRPr="000431E3" w:rsidRDefault="006128E5" w:rsidP="00F11AF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Executive Director</w:t>
            </w:r>
            <w:r w:rsidR="00F11AF6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93004">
              <w:rPr>
                <w:rFonts w:asciiTheme="minorHAnsi" w:eastAsia="Calibri" w:hAnsiTheme="minorHAnsi" w:cstheme="minorHAnsi"/>
                <w:sz w:val="22"/>
                <w:szCs w:val="22"/>
              </w:rPr>
              <w:t>Office of Leadership Development and School Improvement</w:t>
            </w:r>
            <w:r w:rsidR="00834A00">
              <w:rPr>
                <w:rFonts w:asciiTheme="minorHAnsi" w:eastAsia="Calibri" w:hAnsiTheme="minorHAnsi" w:cstheme="minorHAnsi"/>
                <w:sz w:val="22"/>
                <w:szCs w:val="22"/>
              </w:rPr>
              <w:t>, MSDE</w:t>
            </w:r>
          </w:p>
        </w:tc>
      </w:tr>
      <w:tr w:rsidR="00081492" w:rsidRPr="000431E3" w:rsidTr="00F11AF6">
        <w:trPr>
          <w:trHeight w:val="1412"/>
        </w:trPr>
        <w:tc>
          <w:tcPr>
            <w:tcW w:w="1255" w:type="dxa"/>
            <w:vAlign w:val="center"/>
          </w:tcPr>
          <w:p w:rsidR="00081492" w:rsidRDefault="00DF1DBF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9:15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am-</w:t>
            </w:r>
            <w:r w:rsidR="00081492">
              <w:rPr>
                <w:rFonts w:asciiTheme="minorHAnsi" w:eastAsia="Calibri" w:hAnsiTheme="minorHAnsi" w:cstheme="minorHAnsi"/>
                <w:sz w:val="22"/>
                <w:szCs w:val="22"/>
              </w:rPr>
              <w:t>10:</w:t>
            </w:r>
            <w:r w:rsidR="00CA5C35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081492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1492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680" w:type="dxa"/>
            <w:vAlign w:val="center"/>
          </w:tcPr>
          <w:p w:rsidR="00081492" w:rsidRDefault="00FB2C7E" w:rsidP="0001395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State Achievement</w:t>
            </w:r>
            <w:r w:rsidR="0008149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Data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Review</w:t>
            </w:r>
          </w:p>
          <w:p w:rsidR="00012408" w:rsidRPr="00486335" w:rsidRDefault="00012408" w:rsidP="0001240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Regency Ballroom</w:t>
            </w:r>
          </w:p>
          <w:p w:rsidR="0001395B" w:rsidRPr="0001395B" w:rsidRDefault="0001395B" w:rsidP="00FB2C7E">
            <w:pPr>
              <w:rPr>
                <w:rFonts w:asciiTheme="minorHAnsi" w:eastAsia="Calibri" w:hAnsiTheme="minorHAnsi" w:cstheme="minorHAnsi"/>
                <w:sz w:val="14"/>
                <w:szCs w:val="22"/>
              </w:rPr>
            </w:pPr>
          </w:p>
          <w:p w:rsidR="00081492" w:rsidRPr="0001395B" w:rsidRDefault="00012408" w:rsidP="00FB2C7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Participants will analyze and compare school and state achievement data</w:t>
            </w:r>
            <w:r w:rsidR="008C703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55" w:type="dxa"/>
            <w:vAlign w:val="center"/>
          </w:tcPr>
          <w:p w:rsidR="0001395B" w:rsidRPr="0001395B" w:rsidRDefault="0001395B" w:rsidP="00081492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</w:p>
          <w:p w:rsidR="00081492" w:rsidRPr="00DB4E74" w:rsidRDefault="00081492" w:rsidP="0008149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Edmund Mitzel</w:t>
            </w: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B4E7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Jr.</w:t>
            </w:r>
          </w:p>
          <w:p w:rsidR="0001395B" w:rsidRPr="000431E3" w:rsidRDefault="00834A00" w:rsidP="00A256D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Executive Director, </w:t>
            </w:r>
            <w:r w:rsidR="000D338F">
              <w:rPr>
                <w:rFonts w:asciiTheme="minorHAnsi" w:eastAsia="Calibri" w:hAnsiTheme="minorHAnsi" w:cstheme="minorHAnsi"/>
                <w:sz w:val="22"/>
                <w:szCs w:val="22"/>
              </w:rPr>
              <w:t>Office of Leadership Development and School Improvement</w:t>
            </w:r>
            <w:r w:rsidR="00C03897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0D33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MSDE</w:t>
            </w:r>
            <w:r w:rsidR="0008149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81492" w:rsidRPr="000431E3" w:rsidTr="00F11AF6">
        <w:trPr>
          <w:trHeight w:val="1970"/>
        </w:trPr>
        <w:tc>
          <w:tcPr>
            <w:tcW w:w="1255" w:type="dxa"/>
            <w:vAlign w:val="center"/>
          </w:tcPr>
          <w:p w:rsidR="00081492" w:rsidRPr="000431E3" w:rsidRDefault="00081492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10:</w:t>
            </w:r>
            <w:r w:rsidR="00CA5C35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="009D0A65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55393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="00486335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="00FB2C7E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680" w:type="dxa"/>
            <w:vAlign w:val="center"/>
          </w:tcPr>
          <w:p w:rsidR="00F11AF6" w:rsidRPr="00F11AF6" w:rsidRDefault="00F11AF6" w:rsidP="00A3739E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</w:p>
          <w:p w:rsidR="009D0A65" w:rsidRPr="009D0A65" w:rsidRDefault="009D0A65" w:rsidP="00A3739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D0A6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Effective Intervention Planning After Root Cause Analysis</w:t>
            </w:r>
          </w:p>
          <w:p w:rsidR="00A3739E" w:rsidRPr="00486335" w:rsidRDefault="00A3739E" w:rsidP="00A373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Regency Ballroom</w:t>
            </w:r>
          </w:p>
          <w:p w:rsidR="0001395B" w:rsidRPr="0001395B" w:rsidRDefault="0001395B" w:rsidP="0001395B">
            <w:pPr>
              <w:rPr>
                <w:rFonts w:asciiTheme="minorHAnsi" w:hAnsiTheme="minorHAnsi" w:cstheme="minorHAnsi"/>
                <w:bCs/>
                <w:sz w:val="14"/>
                <w:szCs w:val="20"/>
              </w:rPr>
            </w:pPr>
          </w:p>
          <w:p w:rsidR="0001395B" w:rsidRPr="00E71D63" w:rsidRDefault="00BD3837" w:rsidP="0001395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D3837">
              <w:rPr>
                <w:rFonts w:asciiTheme="minorHAnsi" w:hAnsiTheme="minorHAnsi" w:cstheme="minorHAnsi"/>
                <w:bCs/>
                <w:sz w:val="22"/>
                <w:szCs w:val="20"/>
              </w:rPr>
              <w:t>Participants will receive an overview of available tools and resources for effective intervention pla</w:t>
            </w:r>
            <w:r w:rsidR="00486335">
              <w:rPr>
                <w:rFonts w:asciiTheme="minorHAnsi" w:hAnsiTheme="minorHAnsi" w:cstheme="minorHAnsi"/>
                <w:bCs/>
                <w:sz w:val="22"/>
                <w:szCs w:val="20"/>
              </w:rPr>
              <w:t>nning; and review the components</w:t>
            </w:r>
            <w:r w:rsidRPr="00BD383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requirements </w:t>
            </w:r>
            <w:r w:rsidR="00486335">
              <w:rPr>
                <w:rFonts w:asciiTheme="minorHAnsi" w:hAnsiTheme="minorHAnsi" w:cstheme="minorHAnsi"/>
                <w:bCs/>
                <w:sz w:val="22"/>
                <w:szCs w:val="20"/>
              </w:rPr>
              <w:t>of the intervention plan</w:t>
            </w:r>
            <w:r w:rsidRPr="00BD3837">
              <w:rPr>
                <w:rFonts w:asciiTheme="minorHAnsi" w:hAnsiTheme="minorHAnsi" w:cstheme="minorHAnsi"/>
                <w:bCs/>
                <w:sz w:val="22"/>
                <w:szCs w:val="20"/>
              </w:rPr>
              <w:t>.</w:t>
            </w:r>
          </w:p>
        </w:tc>
        <w:tc>
          <w:tcPr>
            <w:tcW w:w="4855" w:type="dxa"/>
            <w:vAlign w:val="center"/>
          </w:tcPr>
          <w:p w:rsidR="00081492" w:rsidRDefault="00081492" w:rsidP="0008149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431E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Morrall Thompson</w:t>
            </w:r>
          </w:p>
          <w:p w:rsidR="0001395B" w:rsidRDefault="00081492" w:rsidP="00D967F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Coordinat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01395B">
              <w:rPr>
                <w:rFonts w:asciiTheme="minorHAnsi" w:eastAsia="Calibri" w:hAnsiTheme="minorHAnsi" w:cstheme="minorHAnsi"/>
                <w:sz w:val="22"/>
                <w:szCs w:val="22"/>
              </w:rPr>
              <w:t>r of Systemic Improvement,</w:t>
            </w:r>
            <w:r w:rsidR="00834A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MSDE</w:t>
            </w:r>
          </w:p>
          <w:p w:rsidR="00C5306C" w:rsidRPr="0001395B" w:rsidRDefault="0001395B" w:rsidP="00D967F6">
            <w:pPr>
              <w:jc w:val="center"/>
              <w:rPr>
                <w:rFonts w:asciiTheme="minorHAnsi" w:eastAsia="Calibri" w:hAnsiTheme="minorHAnsi" w:cstheme="minorHAnsi"/>
                <w:sz w:val="1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C5306C" w:rsidRDefault="009D0A65" w:rsidP="0008149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D0A6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Patricia Crafton</w:t>
            </w:r>
          </w:p>
          <w:p w:rsidR="009D0A65" w:rsidRDefault="009D0A65" w:rsidP="0008149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Coordinat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or of Scho</w:t>
            </w:r>
            <w:r w:rsidR="00611B67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01395B">
              <w:rPr>
                <w:rFonts w:asciiTheme="minorHAnsi" w:eastAsia="Calibri" w:hAnsiTheme="minorHAnsi" w:cstheme="minorHAnsi"/>
                <w:sz w:val="22"/>
                <w:szCs w:val="22"/>
              </w:rPr>
              <w:t>l Im</w:t>
            </w:r>
            <w:r w:rsidR="0048633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provement and Title </w:t>
            </w:r>
            <w:r w:rsidR="00C02EF7">
              <w:rPr>
                <w:rFonts w:asciiTheme="minorHAnsi" w:eastAsia="Calibri" w:hAnsiTheme="minorHAnsi" w:cstheme="minorHAnsi"/>
                <w:sz w:val="22"/>
                <w:szCs w:val="22"/>
              </w:rPr>
              <w:t>I,</w:t>
            </w:r>
            <w:r w:rsidR="00834A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MSDE</w:t>
            </w:r>
            <w:r w:rsidR="00013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01395B" w:rsidRPr="0001395B" w:rsidRDefault="0001395B" w:rsidP="00081492">
            <w:pPr>
              <w:jc w:val="center"/>
              <w:rPr>
                <w:rFonts w:asciiTheme="minorHAnsi" w:eastAsia="Calibri" w:hAnsiTheme="minorHAnsi" w:cstheme="minorHAnsi"/>
                <w:sz w:val="14"/>
                <w:szCs w:val="22"/>
              </w:rPr>
            </w:pPr>
          </w:p>
          <w:p w:rsidR="00D967F6" w:rsidRDefault="00D967F6" w:rsidP="0001395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967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Leadership Coaches</w:t>
            </w:r>
          </w:p>
          <w:p w:rsidR="00C015A7" w:rsidRPr="00D967F6" w:rsidRDefault="00C015A7" w:rsidP="0001395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Office of Leadership Development and School Improvement, MSDE</w:t>
            </w:r>
          </w:p>
        </w:tc>
      </w:tr>
      <w:tr w:rsidR="00081492" w:rsidRPr="000431E3" w:rsidTr="00F11AF6">
        <w:trPr>
          <w:trHeight w:val="70"/>
        </w:trPr>
        <w:tc>
          <w:tcPr>
            <w:tcW w:w="1255" w:type="dxa"/>
            <w:vAlign w:val="center"/>
          </w:tcPr>
          <w:p w:rsidR="00081492" w:rsidRPr="000431E3" w:rsidRDefault="00486335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11:5</w:t>
            </w:r>
            <w:r w:rsidR="00A31D9D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am-12:</w:t>
            </w:r>
            <w:r w:rsidR="00A31D9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 w:rsidR="00812B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1492"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680" w:type="dxa"/>
            <w:vAlign w:val="center"/>
          </w:tcPr>
          <w:p w:rsidR="00081492" w:rsidRDefault="00081492" w:rsidP="00C0751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7E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LUNCH</w:t>
            </w:r>
          </w:p>
          <w:p w:rsidR="00486335" w:rsidRDefault="00486335" w:rsidP="004863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Tiffany Ballroom</w:t>
            </w:r>
          </w:p>
          <w:p w:rsidR="00486335" w:rsidRDefault="00486335" w:rsidP="004863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[</w:t>
            </w:r>
            <w:r w:rsidRPr="00486335">
              <w:rPr>
                <w:rFonts w:asciiTheme="minorHAnsi" w:eastAsia="Calibri" w:hAnsiTheme="minorHAnsi" w:cstheme="minorHAnsi"/>
                <w:szCs w:val="22"/>
              </w:rPr>
              <w:t xml:space="preserve">UMD Focus Group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 Willow Room]</w:t>
            </w:r>
          </w:p>
          <w:p w:rsidR="00486335" w:rsidRPr="008100C3" w:rsidRDefault="00486335" w:rsidP="0048633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:rsidR="00081492" w:rsidRPr="000431E3" w:rsidRDefault="00081492" w:rsidP="0008149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All Attendees</w:t>
            </w:r>
          </w:p>
        </w:tc>
      </w:tr>
      <w:tr w:rsidR="00370980" w:rsidRPr="000431E3" w:rsidTr="00F11AF6">
        <w:trPr>
          <w:trHeight w:val="70"/>
        </w:trPr>
        <w:tc>
          <w:tcPr>
            <w:tcW w:w="1255" w:type="dxa"/>
            <w:vMerge w:val="restart"/>
            <w:vAlign w:val="center"/>
          </w:tcPr>
          <w:p w:rsidR="00370980" w:rsidRDefault="00486335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1:00</w:t>
            </w:r>
            <w:r w:rsidR="0037098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pm-2:15 </w:t>
            </w:r>
            <w:r w:rsidR="00370980"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9535" w:type="dxa"/>
            <w:gridSpan w:val="2"/>
            <w:shd w:val="clear" w:color="auto" w:fill="D9D9D9" w:themeFill="background1" w:themeFillShade="D9"/>
            <w:vAlign w:val="center"/>
          </w:tcPr>
          <w:p w:rsidR="00370980" w:rsidRDefault="00370980" w:rsidP="00F11AF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Breakout Session: </w:t>
            </w:r>
            <w:r w:rsidR="00F11A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Elementary and Elementary/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Middle Schools</w:t>
            </w:r>
          </w:p>
          <w:p w:rsidR="00370980" w:rsidRPr="00370980" w:rsidRDefault="002F54B0" w:rsidP="0037098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D383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Merriweather Room</w:t>
            </w:r>
          </w:p>
        </w:tc>
      </w:tr>
      <w:tr w:rsidR="008C7035" w:rsidRPr="000431E3" w:rsidTr="0001395B">
        <w:trPr>
          <w:trHeight w:val="720"/>
        </w:trPr>
        <w:tc>
          <w:tcPr>
            <w:tcW w:w="1255" w:type="dxa"/>
            <w:vMerge/>
            <w:vAlign w:val="center"/>
          </w:tcPr>
          <w:p w:rsidR="008C7035" w:rsidRPr="000431E3" w:rsidRDefault="008C7035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8C7035" w:rsidRPr="008100C3" w:rsidRDefault="008C7035" w:rsidP="0001395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Using the Kindergarten</w:t>
            </w:r>
            <w:r w:rsidRPr="008100C3">
              <w:rPr>
                <w:rFonts w:asciiTheme="minorHAnsi" w:hAnsiTheme="minorHAnsi"/>
                <w:b/>
                <w:sz w:val="22"/>
              </w:rPr>
              <w:t xml:space="preserve"> Readiness Assessment</w:t>
            </w:r>
          </w:p>
          <w:p w:rsidR="008C7035" w:rsidRDefault="008C7035" w:rsidP="00081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100C3">
              <w:rPr>
                <w:rFonts w:asciiTheme="minorHAnsi" w:hAnsiTheme="minorHAnsi"/>
                <w:b/>
                <w:sz w:val="22"/>
              </w:rPr>
              <w:t>to Inform Pre-K to 2</w:t>
            </w:r>
            <w:r w:rsidRPr="008100C3">
              <w:rPr>
                <w:rFonts w:asciiTheme="minorHAnsi" w:hAnsiTheme="minorHAnsi"/>
                <w:b/>
                <w:sz w:val="22"/>
                <w:vertAlign w:val="superscript"/>
              </w:rPr>
              <w:t>nd</w:t>
            </w:r>
            <w:r w:rsidRPr="008100C3">
              <w:rPr>
                <w:rFonts w:asciiTheme="minorHAnsi" w:hAnsiTheme="minorHAnsi"/>
                <w:b/>
                <w:sz w:val="22"/>
              </w:rPr>
              <w:t xml:space="preserve"> Grade Interventions</w:t>
            </w:r>
          </w:p>
          <w:p w:rsidR="0001395B" w:rsidRPr="0001395B" w:rsidRDefault="0001395B" w:rsidP="00081492">
            <w:pPr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8C7035" w:rsidRPr="00E71D63" w:rsidRDefault="008C7035" w:rsidP="000139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Participants </w:t>
            </w:r>
            <w:r w:rsidR="00861F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will utilize </w:t>
            </w:r>
            <w:r w:rsidR="00861FF0">
              <w:rPr>
                <w:rFonts w:asciiTheme="minorHAnsi" w:hAnsiTheme="minorHAnsi" w:cstheme="minorHAnsi"/>
                <w:sz w:val="22"/>
                <w:szCs w:val="22"/>
              </w:rPr>
              <w:t xml:space="preserve">the Kindergarten Readiness Assessment data to inform </w:t>
            </w:r>
            <w:r w:rsidR="00486335">
              <w:rPr>
                <w:rFonts w:asciiTheme="minorHAnsi" w:hAnsiTheme="minorHAnsi" w:cstheme="minorHAnsi"/>
                <w:sz w:val="22"/>
                <w:szCs w:val="22"/>
              </w:rPr>
              <w:t>interventions</w:t>
            </w:r>
            <w:r w:rsidR="00E71D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55" w:type="dxa"/>
            <w:vAlign w:val="center"/>
          </w:tcPr>
          <w:p w:rsidR="00370980" w:rsidRDefault="00370980" w:rsidP="0037098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Judith Walker</w:t>
            </w:r>
          </w:p>
          <w:p w:rsidR="00370980" w:rsidRPr="00F7539E" w:rsidRDefault="00370980" w:rsidP="00C02EF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33F3D">
              <w:rPr>
                <w:rFonts w:asciiTheme="minorHAnsi" w:eastAsia="Calibri" w:hAnsiTheme="minorHAnsi" w:cstheme="minorHAnsi"/>
                <w:sz w:val="22"/>
                <w:szCs w:val="22"/>
              </w:rPr>
              <w:t>Early Learning Branch Chief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E501A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MSDE</w:t>
            </w:r>
          </w:p>
          <w:p w:rsidR="008C7035" w:rsidRPr="000431E3" w:rsidRDefault="008C7035" w:rsidP="0037098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370980" w:rsidRPr="000431E3" w:rsidTr="00F11AF6">
        <w:trPr>
          <w:trHeight w:val="197"/>
        </w:trPr>
        <w:tc>
          <w:tcPr>
            <w:tcW w:w="1255" w:type="dxa"/>
            <w:vMerge w:val="restart"/>
            <w:vAlign w:val="center"/>
          </w:tcPr>
          <w:p w:rsidR="00370980" w:rsidRDefault="00486335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1:00</w:t>
            </w:r>
            <w:r w:rsidR="0037098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pm-2:15 </w:t>
            </w:r>
            <w:r w:rsidR="00370980"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9535" w:type="dxa"/>
            <w:gridSpan w:val="2"/>
            <w:shd w:val="clear" w:color="auto" w:fill="D9D9D9" w:themeFill="background1" w:themeFillShade="D9"/>
            <w:vAlign w:val="center"/>
          </w:tcPr>
          <w:p w:rsidR="00370980" w:rsidRDefault="00370980" w:rsidP="00F11AF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Breako</w:t>
            </w:r>
            <w:r w:rsidRPr="008C7035">
              <w:rPr>
                <w:rFonts w:asciiTheme="minorHAnsi" w:hAnsiTheme="minorHAnsi"/>
                <w:b/>
                <w:sz w:val="22"/>
              </w:rPr>
              <w:t xml:space="preserve">ut Session: </w:t>
            </w:r>
            <w:r w:rsidR="003466C4">
              <w:rPr>
                <w:rFonts w:asciiTheme="minorHAnsi" w:hAnsiTheme="minorHAnsi"/>
                <w:b/>
                <w:sz w:val="22"/>
              </w:rPr>
              <w:t>Middle, Middle</w:t>
            </w:r>
            <w:r w:rsidR="00F11AF6">
              <w:rPr>
                <w:rFonts w:asciiTheme="minorHAnsi" w:hAnsiTheme="minorHAnsi"/>
                <w:b/>
                <w:sz w:val="22"/>
              </w:rPr>
              <w:t>/</w:t>
            </w:r>
            <w:r w:rsidR="003466C4">
              <w:rPr>
                <w:rFonts w:asciiTheme="minorHAnsi" w:hAnsiTheme="minorHAnsi"/>
                <w:b/>
                <w:sz w:val="22"/>
              </w:rPr>
              <w:t xml:space="preserve">High and </w:t>
            </w:r>
            <w:r w:rsidR="003466C4" w:rsidRPr="008C7035">
              <w:rPr>
                <w:rFonts w:asciiTheme="minorHAnsi" w:hAnsiTheme="minorHAnsi"/>
                <w:b/>
                <w:sz w:val="22"/>
              </w:rPr>
              <w:t>High Schools</w:t>
            </w:r>
          </w:p>
          <w:p w:rsidR="00370980" w:rsidRPr="00370980" w:rsidRDefault="002F54B0" w:rsidP="002F54B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D3837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Regency Ballroom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8C7035" w:rsidRPr="000431E3" w:rsidTr="00F11AF6">
        <w:trPr>
          <w:trHeight w:val="2402"/>
        </w:trPr>
        <w:tc>
          <w:tcPr>
            <w:tcW w:w="1255" w:type="dxa"/>
            <w:vMerge/>
            <w:vAlign w:val="center"/>
          </w:tcPr>
          <w:p w:rsidR="008C7035" w:rsidRPr="000431E3" w:rsidRDefault="008C7035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8C7035" w:rsidRDefault="008C7035" w:rsidP="0008149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100C3">
              <w:rPr>
                <w:rFonts w:asciiTheme="minorHAnsi" w:hAnsiTheme="minorHAnsi"/>
                <w:b/>
                <w:sz w:val="22"/>
              </w:rPr>
              <w:t>Staying On Track with the Four Year Adjusted Cohort Graduation Rate</w:t>
            </w:r>
          </w:p>
          <w:p w:rsidR="0001395B" w:rsidRPr="0001395B" w:rsidRDefault="0001395B" w:rsidP="00081492">
            <w:pPr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01395B" w:rsidRPr="00E71D63" w:rsidRDefault="008C7035" w:rsidP="0001395B">
            <w:pPr>
              <w:rPr>
                <w:rFonts w:asciiTheme="minorHAnsi" w:hAnsiTheme="minorHAnsi"/>
                <w:sz w:val="22"/>
              </w:rPr>
            </w:pPr>
            <w:r w:rsidRPr="00611B67">
              <w:rPr>
                <w:rFonts w:asciiTheme="minorHAnsi" w:hAnsiTheme="minorHAnsi"/>
                <w:sz w:val="22"/>
              </w:rPr>
              <w:t>Participants will identify student data that inform on track four year graduation; plan for implementing process and procedures to monitor progress; and review interventions and strategies for students who are off track and those in danger of becoming off track.</w:t>
            </w:r>
          </w:p>
        </w:tc>
        <w:tc>
          <w:tcPr>
            <w:tcW w:w="4855" w:type="dxa"/>
            <w:vAlign w:val="center"/>
          </w:tcPr>
          <w:p w:rsidR="00370980" w:rsidRDefault="00370980" w:rsidP="0037098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Kim Buckheit</w:t>
            </w:r>
          </w:p>
          <w:p w:rsidR="00E501A5" w:rsidRDefault="00370980" w:rsidP="00C0389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Specialist, School Compl</w:t>
            </w:r>
            <w:r w:rsidR="00E501A5">
              <w:rPr>
                <w:rFonts w:asciiTheme="minorHAnsi" w:eastAsia="Calibri" w:hAnsiTheme="minorHAnsi" w:cstheme="minorHAnsi"/>
                <w:sz w:val="22"/>
                <w:szCs w:val="22"/>
              </w:rPr>
              <w:t>etion and Alternative Programs, MSDE</w:t>
            </w:r>
          </w:p>
          <w:p w:rsidR="008C7035" w:rsidRPr="000431E3" w:rsidRDefault="008C7035" w:rsidP="0037098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3466C4" w:rsidRPr="000431E3" w:rsidTr="0001395B">
        <w:trPr>
          <w:trHeight w:val="675"/>
        </w:trPr>
        <w:tc>
          <w:tcPr>
            <w:tcW w:w="1255" w:type="dxa"/>
            <w:vMerge w:val="restart"/>
            <w:vAlign w:val="center"/>
          </w:tcPr>
          <w:p w:rsidR="003466C4" w:rsidRPr="000431E3" w:rsidRDefault="003466C4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2:15 </w:t>
            </w: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pm-2:30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431E3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680" w:type="dxa"/>
            <w:vMerge w:val="restart"/>
            <w:vAlign w:val="center"/>
          </w:tcPr>
          <w:p w:rsidR="003466C4" w:rsidRDefault="003466C4" w:rsidP="008100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317E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Feedback Survey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and Next Steps</w:t>
            </w:r>
          </w:p>
          <w:p w:rsidR="00F11AF6" w:rsidRPr="00F11AF6" w:rsidRDefault="00F11AF6" w:rsidP="008100C3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</w:p>
          <w:p w:rsidR="003466C4" w:rsidRPr="00486335" w:rsidRDefault="003466C4" w:rsidP="00F11A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Feedback survey and next steps will take place in the breakout sessions</w:t>
            </w:r>
            <w:r w:rsidR="00E501A5"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3466C4" w:rsidRPr="006317E1" w:rsidRDefault="003466C4" w:rsidP="008100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:rsidR="0001395B" w:rsidRPr="0001395B" w:rsidRDefault="0001395B" w:rsidP="003466C4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22"/>
              </w:rPr>
            </w:pPr>
          </w:p>
          <w:p w:rsidR="003466C4" w:rsidRDefault="00F11AF6" w:rsidP="003466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Elementary and Elementary/</w:t>
            </w:r>
            <w:r w:rsidR="003466C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Middle Schools</w:t>
            </w:r>
          </w:p>
          <w:p w:rsidR="008051C1" w:rsidRPr="00486335" w:rsidRDefault="008051C1" w:rsidP="008051C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Merriweather Room</w:t>
            </w:r>
          </w:p>
          <w:p w:rsidR="0001395B" w:rsidRPr="0001395B" w:rsidRDefault="0001395B" w:rsidP="00081492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  <w:bookmarkStart w:id="1" w:name="_GoBack"/>
            <w:bookmarkEnd w:id="1"/>
          </w:p>
          <w:p w:rsidR="003466C4" w:rsidRDefault="003466C4" w:rsidP="003466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Dr. Mary Minter</w:t>
            </w:r>
          </w:p>
          <w:p w:rsidR="0001395B" w:rsidRPr="00E5175B" w:rsidRDefault="003466C4" w:rsidP="00E5175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15D1">
              <w:rPr>
                <w:rFonts w:asciiTheme="minorHAnsi" w:eastAsia="Calibri" w:hAnsiTheme="minorHAnsi" w:cstheme="minorHAnsi"/>
                <w:sz w:val="22"/>
                <w:szCs w:val="22"/>
              </w:rPr>
              <w:t>School Leadership Support Specialist</w:t>
            </w:r>
            <w:r w:rsidR="00834A00">
              <w:rPr>
                <w:rFonts w:asciiTheme="minorHAnsi" w:eastAsia="Calibri" w:hAnsiTheme="minorHAnsi" w:cstheme="minorHAnsi"/>
                <w:sz w:val="22"/>
                <w:szCs w:val="22"/>
              </w:rPr>
              <w:t>, MSDE</w:t>
            </w:r>
          </w:p>
        </w:tc>
      </w:tr>
      <w:tr w:rsidR="003466C4" w:rsidRPr="000431E3" w:rsidTr="0001395B">
        <w:trPr>
          <w:trHeight w:val="675"/>
        </w:trPr>
        <w:tc>
          <w:tcPr>
            <w:tcW w:w="1255" w:type="dxa"/>
            <w:vMerge/>
            <w:vAlign w:val="center"/>
          </w:tcPr>
          <w:p w:rsidR="003466C4" w:rsidRDefault="003466C4" w:rsidP="00DF1DB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3466C4" w:rsidRPr="006317E1" w:rsidRDefault="003466C4" w:rsidP="008100C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:rsidR="00E5175B" w:rsidRDefault="00E5175B" w:rsidP="00E5175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3466C4" w:rsidRDefault="00EC249D" w:rsidP="00E5175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Middle, </w:t>
            </w:r>
            <w:r w:rsidR="003466C4">
              <w:rPr>
                <w:rFonts w:asciiTheme="minorHAnsi" w:hAnsiTheme="minorHAnsi"/>
                <w:b/>
                <w:sz w:val="22"/>
              </w:rPr>
              <w:t>Middle</w:t>
            </w:r>
            <w:r w:rsidR="00F11AF6">
              <w:rPr>
                <w:rFonts w:asciiTheme="minorHAnsi" w:hAnsiTheme="minorHAnsi"/>
                <w:b/>
                <w:sz w:val="22"/>
              </w:rPr>
              <w:t>/</w:t>
            </w:r>
            <w:r w:rsidR="003466C4">
              <w:rPr>
                <w:rFonts w:asciiTheme="minorHAnsi" w:hAnsiTheme="minorHAnsi"/>
                <w:b/>
                <w:sz w:val="22"/>
              </w:rPr>
              <w:t xml:space="preserve">High and </w:t>
            </w:r>
            <w:r w:rsidR="003466C4" w:rsidRPr="008C7035">
              <w:rPr>
                <w:rFonts w:asciiTheme="minorHAnsi" w:hAnsiTheme="minorHAnsi"/>
                <w:b/>
                <w:sz w:val="22"/>
              </w:rPr>
              <w:t>High Schools</w:t>
            </w:r>
          </w:p>
          <w:p w:rsidR="008051C1" w:rsidRPr="00486335" w:rsidRDefault="008051C1" w:rsidP="008051C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6335">
              <w:rPr>
                <w:rFonts w:asciiTheme="minorHAnsi" w:eastAsia="Calibri" w:hAnsiTheme="minorHAnsi" w:cstheme="minorHAnsi"/>
                <w:sz w:val="22"/>
                <w:szCs w:val="22"/>
              </w:rPr>
              <w:t>Regency Ballroom</w:t>
            </w:r>
          </w:p>
          <w:p w:rsidR="0001395B" w:rsidRPr="0001395B" w:rsidRDefault="0001395B" w:rsidP="003466C4">
            <w:pPr>
              <w:jc w:val="center"/>
              <w:rPr>
                <w:rFonts w:asciiTheme="minorHAnsi" w:eastAsia="Calibri" w:hAnsiTheme="minorHAnsi" w:cstheme="minorHAnsi"/>
                <w:b/>
                <w:sz w:val="14"/>
                <w:szCs w:val="22"/>
              </w:rPr>
            </w:pPr>
          </w:p>
          <w:p w:rsidR="003466C4" w:rsidRDefault="003466C4" w:rsidP="003466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Dr. Felicia Lanham Tarason</w:t>
            </w:r>
          </w:p>
          <w:p w:rsidR="003466C4" w:rsidRDefault="003466C4" w:rsidP="003466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015D1">
              <w:rPr>
                <w:rFonts w:asciiTheme="minorHAnsi" w:eastAsia="Calibri" w:hAnsiTheme="minorHAnsi" w:cstheme="minorHAnsi"/>
                <w:sz w:val="22"/>
                <w:szCs w:val="22"/>
              </w:rPr>
              <w:t>School Leadership Support Specialist</w:t>
            </w:r>
            <w:r w:rsidR="00834A00">
              <w:rPr>
                <w:rFonts w:asciiTheme="minorHAnsi" w:eastAsia="Calibri" w:hAnsiTheme="minorHAnsi" w:cstheme="minorHAnsi"/>
                <w:sz w:val="22"/>
                <w:szCs w:val="22"/>
              </w:rPr>
              <w:t>, MSDE</w:t>
            </w:r>
          </w:p>
        </w:tc>
      </w:tr>
    </w:tbl>
    <w:p w:rsidR="007864B0" w:rsidRPr="007864B0" w:rsidRDefault="007864B0" w:rsidP="007864B0">
      <w:pPr>
        <w:rPr>
          <w:rFonts w:asciiTheme="minorHAnsi" w:hAnsiTheme="minorHAnsi"/>
          <w:sz w:val="2"/>
        </w:rPr>
      </w:pPr>
    </w:p>
    <w:sectPr w:rsidR="007864B0" w:rsidRPr="007864B0" w:rsidSect="00026C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A9" w:rsidRDefault="004B73A9" w:rsidP="00256F3D">
      <w:r>
        <w:separator/>
      </w:r>
    </w:p>
  </w:endnote>
  <w:endnote w:type="continuationSeparator" w:id="0">
    <w:p w:rsidR="004B73A9" w:rsidRDefault="004B73A9" w:rsidP="002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47" w:rsidRDefault="00026E47" w:rsidP="00E477E1">
    <w:pPr>
      <w:pStyle w:val="Footer"/>
      <w:spacing w:line="276" w:lineRule="auto"/>
      <w:jc w:val="center"/>
      <w:rPr>
        <w:rFonts w:ascii="Calibri" w:hAnsi="Calibri"/>
        <w:sz w:val="20"/>
        <w:szCs w:val="20"/>
      </w:rPr>
    </w:pPr>
    <w:r w:rsidRPr="00277455">
      <w:rPr>
        <w:rFonts w:ascii="Calibri" w:hAnsi="Calibri"/>
        <w:sz w:val="20"/>
        <w:szCs w:val="20"/>
      </w:rPr>
      <w:t xml:space="preserve">200 West Baltimore Street </w:t>
    </w:r>
    <w:r w:rsidRPr="00E470A7">
      <w:rPr>
        <w:rFonts w:ascii="Century Gothic" w:hAnsi="Century Gothic"/>
        <w:sz w:val="18"/>
        <w:szCs w:val="18"/>
      </w:rPr>
      <w:t>•</w:t>
    </w:r>
    <w:r w:rsidRPr="00277455">
      <w:rPr>
        <w:rFonts w:ascii="Calibri" w:hAnsi="Calibri"/>
        <w:sz w:val="20"/>
        <w:szCs w:val="20"/>
      </w:rPr>
      <w:t xml:space="preserve"> Baltimore, MD 21201 </w:t>
    </w:r>
    <w:r w:rsidRPr="00E470A7">
      <w:rPr>
        <w:rFonts w:ascii="Century Gothic" w:hAnsi="Century Gothic"/>
        <w:sz w:val="18"/>
        <w:szCs w:val="18"/>
      </w:rPr>
      <w:t>•</w:t>
    </w:r>
    <w:r w:rsidRPr="00277455">
      <w:rPr>
        <w:rFonts w:ascii="Calibri" w:hAnsi="Calibri"/>
        <w:sz w:val="20"/>
        <w:szCs w:val="20"/>
      </w:rPr>
      <w:t xml:space="preserve"> 410-767-0100 </w:t>
    </w:r>
    <w:r w:rsidRPr="00E470A7">
      <w:rPr>
        <w:rFonts w:ascii="Century Gothic" w:hAnsi="Century Gothic"/>
        <w:sz w:val="18"/>
        <w:szCs w:val="18"/>
      </w:rPr>
      <w:t>•</w:t>
    </w:r>
    <w:r w:rsidRPr="00277455">
      <w:rPr>
        <w:rFonts w:ascii="Calibri" w:hAnsi="Calibri"/>
        <w:sz w:val="20"/>
        <w:szCs w:val="20"/>
      </w:rPr>
      <w:t xml:space="preserve"> 410-333-6442 TTY/TDD </w:t>
    </w:r>
  </w:p>
  <w:p w:rsidR="00026E47" w:rsidRPr="00E477E1" w:rsidRDefault="00026E47" w:rsidP="00E477E1">
    <w:pPr>
      <w:pStyle w:val="Footer"/>
      <w:spacing w:line="276" w:lineRule="auto"/>
      <w:jc w:val="center"/>
      <w:rPr>
        <w:b/>
      </w:rPr>
    </w:pPr>
    <w:r w:rsidRPr="00E0639C">
      <w:rPr>
        <w:rFonts w:ascii="Calibri" w:hAnsi="Calibri"/>
        <w:b/>
        <w:sz w:val="22"/>
        <w:szCs w:val="22"/>
      </w:rPr>
      <w:t>MarylandPublicSchools.org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A9" w:rsidRDefault="004B73A9" w:rsidP="00256F3D">
      <w:r>
        <w:separator/>
      </w:r>
    </w:p>
  </w:footnote>
  <w:footnote w:type="continuationSeparator" w:id="0">
    <w:p w:rsidR="004B73A9" w:rsidRDefault="004B73A9" w:rsidP="0025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75D"/>
    <w:multiLevelType w:val="hybridMultilevel"/>
    <w:tmpl w:val="F0489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08E3"/>
    <w:multiLevelType w:val="hybridMultilevel"/>
    <w:tmpl w:val="FF4C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553FB"/>
    <w:multiLevelType w:val="hybridMultilevel"/>
    <w:tmpl w:val="69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DFF"/>
    <w:multiLevelType w:val="hybridMultilevel"/>
    <w:tmpl w:val="794CB6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FF70A43"/>
    <w:multiLevelType w:val="hybridMultilevel"/>
    <w:tmpl w:val="1E6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55C8F"/>
    <w:multiLevelType w:val="hybridMultilevel"/>
    <w:tmpl w:val="3F9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580"/>
    <w:multiLevelType w:val="hybridMultilevel"/>
    <w:tmpl w:val="EBEC4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E7C79"/>
    <w:multiLevelType w:val="hybridMultilevel"/>
    <w:tmpl w:val="1226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FB9"/>
    <w:multiLevelType w:val="hybridMultilevel"/>
    <w:tmpl w:val="8336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1437"/>
    <w:multiLevelType w:val="hybridMultilevel"/>
    <w:tmpl w:val="82C2E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80018A"/>
    <w:multiLevelType w:val="hybridMultilevel"/>
    <w:tmpl w:val="969A1044"/>
    <w:lvl w:ilvl="0" w:tplc="7688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C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7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6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8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4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AD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E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8550B2"/>
    <w:multiLevelType w:val="hybridMultilevel"/>
    <w:tmpl w:val="F9C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22E0"/>
    <w:multiLevelType w:val="hybridMultilevel"/>
    <w:tmpl w:val="234C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5485"/>
    <w:multiLevelType w:val="hybridMultilevel"/>
    <w:tmpl w:val="831C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03BBD"/>
    <w:multiLevelType w:val="hybridMultilevel"/>
    <w:tmpl w:val="0AE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2"/>
    <w:rsid w:val="000032EB"/>
    <w:rsid w:val="00012408"/>
    <w:rsid w:val="0001395B"/>
    <w:rsid w:val="0001553D"/>
    <w:rsid w:val="00020830"/>
    <w:rsid w:val="00026C97"/>
    <w:rsid w:val="00026E47"/>
    <w:rsid w:val="000431E3"/>
    <w:rsid w:val="00054CFE"/>
    <w:rsid w:val="00060F40"/>
    <w:rsid w:val="000613A3"/>
    <w:rsid w:val="00066502"/>
    <w:rsid w:val="00081492"/>
    <w:rsid w:val="00085072"/>
    <w:rsid w:val="000957E9"/>
    <w:rsid w:val="000B6516"/>
    <w:rsid w:val="000D0C27"/>
    <w:rsid w:val="000D212E"/>
    <w:rsid w:val="000D29F5"/>
    <w:rsid w:val="000D338F"/>
    <w:rsid w:val="000E0F21"/>
    <w:rsid w:val="000F167C"/>
    <w:rsid w:val="000F2ED1"/>
    <w:rsid w:val="000F62B0"/>
    <w:rsid w:val="000F764B"/>
    <w:rsid w:val="00133F3D"/>
    <w:rsid w:val="00164ED3"/>
    <w:rsid w:val="00170B02"/>
    <w:rsid w:val="001C2B51"/>
    <w:rsid w:val="001E0AFE"/>
    <w:rsid w:val="001F1DB3"/>
    <w:rsid w:val="00212442"/>
    <w:rsid w:val="00217FDD"/>
    <w:rsid w:val="00256AAB"/>
    <w:rsid w:val="00256F3D"/>
    <w:rsid w:val="0029740B"/>
    <w:rsid w:val="002C15FE"/>
    <w:rsid w:val="002D246A"/>
    <w:rsid w:val="002F0A1F"/>
    <w:rsid w:val="002F2758"/>
    <w:rsid w:val="002F54B0"/>
    <w:rsid w:val="0030579D"/>
    <w:rsid w:val="003466C4"/>
    <w:rsid w:val="00346B55"/>
    <w:rsid w:val="00370980"/>
    <w:rsid w:val="003720B8"/>
    <w:rsid w:val="003736A9"/>
    <w:rsid w:val="00375316"/>
    <w:rsid w:val="003A6C26"/>
    <w:rsid w:val="003C4998"/>
    <w:rsid w:val="003D733A"/>
    <w:rsid w:val="003F3F22"/>
    <w:rsid w:val="00415C41"/>
    <w:rsid w:val="0041753F"/>
    <w:rsid w:val="00426FA8"/>
    <w:rsid w:val="00430877"/>
    <w:rsid w:val="004323F0"/>
    <w:rsid w:val="00433619"/>
    <w:rsid w:val="004367C3"/>
    <w:rsid w:val="004615A1"/>
    <w:rsid w:val="004640CA"/>
    <w:rsid w:val="004771EB"/>
    <w:rsid w:val="00483ADC"/>
    <w:rsid w:val="00486335"/>
    <w:rsid w:val="004911AE"/>
    <w:rsid w:val="004B73A9"/>
    <w:rsid w:val="004C17CB"/>
    <w:rsid w:val="004C7141"/>
    <w:rsid w:val="004D1A4F"/>
    <w:rsid w:val="004D1A66"/>
    <w:rsid w:val="004D32B7"/>
    <w:rsid w:val="004D472F"/>
    <w:rsid w:val="004E7455"/>
    <w:rsid w:val="005308FA"/>
    <w:rsid w:val="005336D1"/>
    <w:rsid w:val="00536039"/>
    <w:rsid w:val="00551509"/>
    <w:rsid w:val="0055393F"/>
    <w:rsid w:val="00556159"/>
    <w:rsid w:val="00593E68"/>
    <w:rsid w:val="00596CD5"/>
    <w:rsid w:val="005B2803"/>
    <w:rsid w:val="005B5FA2"/>
    <w:rsid w:val="005E5582"/>
    <w:rsid w:val="00611B67"/>
    <w:rsid w:val="006128E5"/>
    <w:rsid w:val="0063128F"/>
    <w:rsid w:val="006317E1"/>
    <w:rsid w:val="00651368"/>
    <w:rsid w:val="00653324"/>
    <w:rsid w:val="0065488C"/>
    <w:rsid w:val="00676016"/>
    <w:rsid w:val="0067769B"/>
    <w:rsid w:val="00687258"/>
    <w:rsid w:val="006B4714"/>
    <w:rsid w:val="006B4760"/>
    <w:rsid w:val="006D754D"/>
    <w:rsid w:val="006F0CB2"/>
    <w:rsid w:val="006F27CD"/>
    <w:rsid w:val="00711060"/>
    <w:rsid w:val="00720503"/>
    <w:rsid w:val="007258C0"/>
    <w:rsid w:val="0073042A"/>
    <w:rsid w:val="007371BE"/>
    <w:rsid w:val="00741447"/>
    <w:rsid w:val="00762DEC"/>
    <w:rsid w:val="00775D96"/>
    <w:rsid w:val="007864B0"/>
    <w:rsid w:val="0078727C"/>
    <w:rsid w:val="00791862"/>
    <w:rsid w:val="007A222E"/>
    <w:rsid w:val="007C2FD2"/>
    <w:rsid w:val="007C3D54"/>
    <w:rsid w:val="008051C1"/>
    <w:rsid w:val="008100C3"/>
    <w:rsid w:val="00812BB3"/>
    <w:rsid w:val="0082166C"/>
    <w:rsid w:val="00831138"/>
    <w:rsid w:val="008313C0"/>
    <w:rsid w:val="00831999"/>
    <w:rsid w:val="008325E1"/>
    <w:rsid w:val="00834A00"/>
    <w:rsid w:val="00861FF0"/>
    <w:rsid w:val="00865762"/>
    <w:rsid w:val="008958CD"/>
    <w:rsid w:val="008A29A4"/>
    <w:rsid w:val="008C5342"/>
    <w:rsid w:val="008C7035"/>
    <w:rsid w:val="008E0CC5"/>
    <w:rsid w:val="00916284"/>
    <w:rsid w:val="00916526"/>
    <w:rsid w:val="0094503B"/>
    <w:rsid w:val="00952BFF"/>
    <w:rsid w:val="00956C75"/>
    <w:rsid w:val="00964A43"/>
    <w:rsid w:val="00974A69"/>
    <w:rsid w:val="009768D8"/>
    <w:rsid w:val="00982B31"/>
    <w:rsid w:val="009871A5"/>
    <w:rsid w:val="009B2EF2"/>
    <w:rsid w:val="009D0A65"/>
    <w:rsid w:val="009D36DF"/>
    <w:rsid w:val="009E6D29"/>
    <w:rsid w:val="009F1E73"/>
    <w:rsid w:val="00A07174"/>
    <w:rsid w:val="00A205B5"/>
    <w:rsid w:val="00A256DC"/>
    <w:rsid w:val="00A3102E"/>
    <w:rsid w:val="00A31D9D"/>
    <w:rsid w:val="00A3739E"/>
    <w:rsid w:val="00A5753D"/>
    <w:rsid w:val="00A76ECD"/>
    <w:rsid w:val="00A93939"/>
    <w:rsid w:val="00AA0145"/>
    <w:rsid w:val="00AB3DAF"/>
    <w:rsid w:val="00AF5C47"/>
    <w:rsid w:val="00B00249"/>
    <w:rsid w:val="00B015D1"/>
    <w:rsid w:val="00B01C89"/>
    <w:rsid w:val="00B20B13"/>
    <w:rsid w:val="00B45E61"/>
    <w:rsid w:val="00B60D46"/>
    <w:rsid w:val="00B719E9"/>
    <w:rsid w:val="00BA14AC"/>
    <w:rsid w:val="00BA50E8"/>
    <w:rsid w:val="00BA76AB"/>
    <w:rsid w:val="00BD3837"/>
    <w:rsid w:val="00BD5C10"/>
    <w:rsid w:val="00BE3136"/>
    <w:rsid w:val="00BF0AA9"/>
    <w:rsid w:val="00BF27A8"/>
    <w:rsid w:val="00C015A7"/>
    <w:rsid w:val="00C02EF7"/>
    <w:rsid w:val="00C03897"/>
    <w:rsid w:val="00C05A35"/>
    <w:rsid w:val="00C07510"/>
    <w:rsid w:val="00C312F6"/>
    <w:rsid w:val="00C4484C"/>
    <w:rsid w:val="00C5306C"/>
    <w:rsid w:val="00C770E7"/>
    <w:rsid w:val="00C81D74"/>
    <w:rsid w:val="00C93004"/>
    <w:rsid w:val="00CA5C35"/>
    <w:rsid w:val="00CB1269"/>
    <w:rsid w:val="00CB7961"/>
    <w:rsid w:val="00CC3132"/>
    <w:rsid w:val="00CC6691"/>
    <w:rsid w:val="00CD72B4"/>
    <w:rsid w:val="00CE2D2A"/>
    <w:rsid w:val="00CE46EF"/>
    <w:rsid w:val="00CE6BA7"/>
    <w:rsid w:val="00CE7176"/>
    <w:rsid w:val="00D0724A"/>
    <w:rsid w:val="00D11397"/>
    <w:rsid w:val="00D121C5"/>
    <w:rsid w:val="00D15A4A"/>
    <w:rsid w:val="00D25834"/>
    <w:rsid w:val="00D31BA2"/>
    <w:rsid w:val="00D4267F"/>
    <w:rsid w:val="00D67DB1"/>
    <w:rsid w:val="00D713DB"/>
    <w:rsid w:val="00D77E32"/>
    <w:rsid w:val="00D91D4B"/>
    <w:rsid w:val="00D9258F"/>
    <w:rsid w:val="00D92849"/>
    <w:rsid w:val="00D967F6"/>
    <w:rsid w:val="00DA57CB"/>
    <w:rsid w:val="00DB4E74"/>
    <w:rsid w:val="00DC1E21"/>
    <w:rsid w:val="00DC6169"/>
    <w:rsid w:val="00DD29C3"/>
    <w:rsid w:val="00DF1DBF"/>
    <w:rsid w:val="00E038CF"/>
    <w:rsid w:val="00E16A75"/>
    <w:rsid w:val="00E40B7C"/>
    <w:rsid w:val="00E477E1"/>
    <w:rsid w:val="00E501A5"/>
    <w:rsid w:val="00E5175B"/>
    <w:rsid w:val="00E71D63"/>
    <w:rsid w:val="00E74ED8"/>
    <w:rsid w:val="00E8150B"/>
    <w:rsid w:val="00E9107C"/>
    <w:rsid w:val="00E93B1D"/>
    <w:rsid w:val="00EA654B"/>
    <w:rsid w:val="00EC249D"/>
    <w:rsid w:val="00EC74B8"/>
    <w:rsid w:val="00EE48F0"/>
    <w:rsid w:val="00F11AF6"/>
    <w:rsid w:val="00F42C89"/>
    <w:rsid w:val="00F71DD5"/>
    <w:rsid w:val="00F7539E"/>
    <w:rsid w:val="00F85B07"/>
    <w:rsid w:val="00F95ED9"/>
    <w:rsid w:val="00FB2C7E"/>
    <w:rsid w:val="00FC7061"/>
    <w:rsid w:val="00FC79D7"/>
    <w:rsid w:val="00FD18E3"/>
    <w:rsid w:val="00FE4F79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9D2A7-B06F-492F-B814-6D47E11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42"/>
    <w:pPr>
      <w:ind w:left="720"/>
      <w:contextualSpacing/>
    </w:pPr>
  </w:style>
  <w:style w:type="character" w:styleId="Hyperlink">
    <w:name w:val="Hyperlink"/>
    <w:rsid w:val="008C5342"/>
    <w:rPr>
      <w:color w:val="0000FF"/>
      <w:u w:val="single"/>
    </w:rPr>
  </w:style>
  <w:style w:type="table" w:styleId="TableGrid">
    <w:name w:val="Table Grid"/>
    <w:basedOn w:val="TableNormal"/>
    <w:uiPriority w:val="39"/>
    <w:rsid w:val="008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3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1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5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F3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7E9"/>
    <w:rPr>
      <w:rFonts w:asciiTheme="majorHAnsi" w:eastAsiaTheme="majorEastAsia" w:hAnsiTheme="majorHAnsi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4A43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A4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7E9"/>
    <w:rPr>
      <w:rFonts w:asciiTheme="majorHAnsi" w:eastAsiaTheme="majorEastAsia" w:hAnsiTheme="majorHAnsi" w:cstheme="majorBidi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6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rylandresource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313C-7019-4E74-9FAC-A484278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2019.09.25_LSI_Agenda</vt:lpstr>
    </vt:vector>
  </TitlesOfParts>
  <Company>State of Maryland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2019.09.25_LSI_Agenda</dc:title>
  <dc:creator>Windows User</dc:creator>
  <cp:keywords>LSI</cp:keywords>
  <cp:lastModifiedBy>Windows User</cp:lastModifiedBy>
  <cp:revision>4</cp:revision>
  <cp:lastPrinted>2019-08-29T14:03:00Z</cp:lastPrinted>
  <dcterms:created xsi:type="dcterms:W3CDTF">2019-09-21T06:44:00Z</dcterms:created>
  <dcterms:modified xsi:type="dcterms:W3CDTF">2019-09-23T19:42:00Z</dcterms:modified>
</cp:coreProperties>
</file>